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3D2"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noProof/>
          <w:sz w:val="24"/>
          <w:szCs w:val="24"/>
          <w:highlight w:val="white"/>
        </w:rPr>
        <w:drawing>
          <wp:inline distT="114300" distB="114300" distL="114300" distR="114300" wp14:anchorId="27E07837" wp14:editId="6970A3AE">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8643" cy="642938"/>
                    </a:xfrm>
                    <a:prstGeom prst="rect">
                      <a:avLst/>
                    </a:prstGeom>
                    <a:ln/>
                  </pic:spPr>
                </pic:pic>
              </a:graphicData>
            </a:graphic>
          </wp:inline>
        </w:drawing>
      </w:r>
    </w:p>
    <w:p w14:paraId="707C012E" w14:textId="77777777" w:rsidR="007422B5"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Ministero del</w:t>
      </w:r>
      <w:r w:rsidR="007422B5">
        <w:rPr>
          <w:rFonts w:ascii="Verdana" w:eastAsia="Verdana" w:hAnsi="Verdana" w:cs="Verdana"/>
          <w:sz w:val="24"/>
          <w:szCs w:val="24"/>
          <w:highlight w:val="white"/>
        </w:rPr>
        <w:t>l</w:t>
      </w:r>
      <w:r>
        <w:rPr>
          <w:rFonts w:ascii="Verdana" w:eastAsia="Verdana" w:hAnsi="Verdana" w:cs="Verdana"/>
          <w:sz w:val="24"/>
          <w:szCs w:val="24"/>
          <w:highlight w:val="white"/>
        </w:rPr>
        <w:t xml:space="preserve">’Istruzione </w:t>
      </w:r>
      <w:r w:rsidR="007422B5">
        <w:rPr>
          <w:rFonts w:ascii="Verdana" w:eastAsia="Verdana" w:hAnsi="Verdana" w:cs="Verdana"/>
          <w:sz w:val="24"/>
          <w:szCs w:val="24"/>
          <w:highlight w:val="white"/>
        </w:rPr>
        <w:t xml:space="preserve">e del Merito </w:t>
      </w:r>
    </w:p>
    <w:p w14:paraId="1C386BAC" w14:textId="60463540"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Istituto Comprensivo Como Prestino – Breccia Via Picchi 6 – 22100 Como - Tel: 031 507192 - Fax: 031 5004738 WWW.ICCOMOPRESTINO.EDU.IT - E-MAIL: COIC81300N@ISTRUZIONE.IT  PEC: COIC81300N@PEC.ISTRUZIONE.IT - CF:80020220135 – CODICE UNIVOCO UFFICIO: UF74US - CODICE IPA: ISTSC_COIC81300N</w:t>
      </w:r>
    </w:p>
    <w:p w14:paraId="3B876D0B" w14:textId="73733C35"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Collegio</w:t>
      </w:r>
      <w:r w:rsidR="00744CD3">
        <w:rPr>
          <w:rFonts w:ascii="Verdana" w:eastAsia="Verdana" w:hAnsi="Verdana" w:cs="Verdana"/>
          <w:color w:val="222222"/>
          <w:sz w:val="24"/>
          <w:szCs w:val="24"/>
        </w:rPr>
        <w:t xml:space="preserve"> straordinario</w:t>
      </w:r>
      <w:r w:rsidR="000F4F46">
        <w:rPr>
          <w:rFonts w:ascii="Verdana" w:eastAsia="Verdana" w:hAnsi="Verdana" w:cs="Verdana"/>
          <w:color w:val="222222"/>
          <w:sz w:val="24"/>
          <w:szCs w:val="24"/>
        </w:rPr>
        <w:t xml:space="preserve">: </w:t>
      </w:r>
      <w:r w:rsidR="00744CD3">
        <w:rPr>
          <w:rFonts w:ascii="Verdana" w:eastAsia="Verdana" w:hAnsi="Verdana" w:cs="Verdana"/>
          <w:color w:val="222222"/>
          <w:sz w:val="24"/>
          <w:szCs w:val="24"/>
        </w:rPr>
        <w:t xml:space="preserve">Settore </w:t>
      </w:r>
      <w:r w:rsidR="009D006F">
        <w:rPr>
          <w:rFonts w:ascii="Verdana" w:eastAsia="Verdana" w:hAnsi="Verdana" w:cs="Verdana"/>
          <w:color w:val="222222"/>
          <w:sz w:val="24"/>
          <w:szCs w:val="24"/>
        </w:rPr>
        <w:t xml:space="preserve">Scuola </w:t>
      </w:r>
      <w:r w:rsidR="00744CD3">
        <w:rPr>
          <w:rFonts w:ascii="Verdana" w:eastAsia="Verdana" w:hAnsi="Verdana" w:cs="Verdana"/>
          <w:color w:val="222222"/>
          <w:sz w:val="24"/>
          <w:szCs w:val="24"/>
        </w:rPr>
        <w:t>Primaria</w:t>
      </w:r>
      <w:r w:rsidR="00A30A5D">
        <w:rPr>
          <w:rFonts w:ascii="Verdana" w:eastAsia="Verdana" w:hAnsi="Verdana" w:cs="Verdana"/>
          <w:color w:val="222222"/>
          <w:sz w:val="24"/>
          <w:szCs w:val="24"/>
        </w:rPr>
        <w:t xml:space="preserve"> </w:t>
      </w:r>
    </w:p>
    <w:p w14:paraId="556F0461" w14:textId="2E046C7D"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 xml:space="preserve">Verbale n. </w:t>
      </w:r>
      <w:r w:rsidR="00744CD3">
        <w:rPr>
          <w:rFonts w:ascii="Verdana" w:eastAsia="Verdana" w:hAnsi="Verdana" w:cs="Verdana"/>
          <w:color w:val="222222"/>
          <w:sz w:val="24"/>
          <w:szCs w:val="24"/>
        </w:rPr>
        <w:t>5</w:t>
      </w:r>
      <w:r w:rsidR="0074746D">
        <w:rPr>
          <w:rFonts w:ascii="Verdana" w:eastAsia="Verdana" w:hAnsi="Verdana" w:cs="Verdana"/>
          <w:color w:val="222222"/>
          <w:sz w:val="24"/>
          <w:szCs w:val="24"/>
        </w:rPr>
        <w:t>ter</w:t>
      </w:r>
      <w:r w:rsidRPr="004B1FDA">
        <w:rPr>
          <w:rFonts w:ascii="Verdana" w:eastAsia="Verdana" w:hAnsi="Verdana" w:cs="Verdana"/>
          <w:color w:val="222222"/>
          <w:sz w:val="24"/>
          <w:szCs w:val="24"/>
        </w:rPr>
        <w:t>/22</w:t>
      </w:r>
      <w:r w:rsidR="001B0F14" w:rsidRPr="004B1FDA">
        <w:rPr>
          <w:rFonts w:ascii="Verdana" w:eastAsia="Verdana" w:hAnsi="Verdana" w:cs="Verdana"/>
          <w:color w:val="222222"/>
          <w:sz w:val="24"/>
          <w:szCs w:val="24"/>
        </w:rPr>
        <w:t>-23</w:t>
      </w:r>
      <w:r w:rsidRPr="004B1FDA">
        <w:rPr>
          <w:rFonts w:ascii="Verdana" w:eastAsia="Verdana" w:hAnsi="Verdana" w:cs="Verdana"/>
          <w:color w:val="222222"/>
          <w:sz w:val="24"/>
          <w:szCs w:val="24"/>
        </w:rPr>
        <w:t xml:space="preserve"> del </w:t>
      </w:r>
      <w:r w:rsidR="00744CD3">
        <w:rPr>
          <w:rFonts w:ascii="Verdana" w:eastAsia="Verdana" w:hAnsi="Verdana" w:cs="Verdana"/>
          <w:color w:val="222222"/>
          <w:sz w:val="24"/>
          <w:szCs w:val="24"/>
        </w:rPr>
        <w:t>09</w:t>
      </w:r>
      <w:r w:rsidR="001B0F14" w:rsidRPr="004B1FDA">
        <w:rPr>
          <w:rFonts w:ascii="Verdana" w:eastAsia="Verdana" w:hAnsi="Verdana" w:cs="Verdana"/>
          <w:color w:val="222222"/>
          <w:sz w:val="24"/>
          <w:szCs w:val="24"/>
        </w:rPr>
        <w:t>.</w:t>
      </w:r>
      <w:r w:rsidR="00744CD3">
        <w:rPr>
          <w:rFonts w:ascii="Verdana" w:eastAsia="Verdana" w:hAnsi="Verdana" w:cs="Verdana"/>
          <w:color w:val="222222"/>
          <w:sz w:val="24"/>
          <w:szCs w:val="24"/>
        </w:rPr>
        <w:t>01</w:t>
      </w:r>
      <w:r w:rsidRPr="004B1FDA">
        <w:rPr>
          <w:rFonts w:ascii="Verdana" w:eastAsia="Verdana" w:hAnsi="Verdana" w:cs="Verdana"/>
          <w:color w:val="222222"/>
          <w:sz w:val="24"/>
          <w:szCs w:val="24"/>
        </w:rPr>
        <w:t>.202</w:t>
      </w:r>
      <w:r w:rsidR="00744CD3">
        <w:rPr>
          <w:rFonts w:ascii="Verdana" w:eastAsia="Verdana" w:hAnsi="Verdana" w:cs="Verdana"/>
          <w:color w:val="222222"/>
          <w:sz w:val="24"/>
          <w:szCs w:val="24"/>
        </w:rPr>
        <w:t>3</w:t>
      </w:r>
    </w:p>
    <w:p w14:paraId="1F07DEB9" w14:textId="7A555C65" w:rsidR="006C0297" w:rsidRPr="004B1FDA" w:rsidRDefault="00000000">
      <w:pPr>
        <w:widowControl w:val="0"/>
        <w:shd w:val="clear" w:color="auto" w:fill="FFFFFF"/>
        <w:spacing w:before="240" w:after="240"/>
        <w:jc w:val="right"/>
        <w:rPr>
          <w:rFonts w:ascii="Verdana" w:eastAsia="Verdana" w:hAnsi="Verdana" w:cs="Verdana"/>
          <w:b/>
          <w:sz w:val="24"/>
          <w:szCs w:val="24"/>
        </w:rPr>
      </w:pPr>
      <w:r w:rsidRPr="005961EA">
        <w:rPr>
          <w:rFonts w:ascii="Verdana" w:eastAsia="Verdana" w:hAnsi="Verdana" w:cs="Verdana"/>
          <w:color w:val="222222"/>
          <w:sz w:val="24"/>
          <w:szCs w:val="24"/>
        </w:rPr>
        <w:t>Avviso di convocazione</w:t>
      </w:r>
      <w:r w:rsidR="00442632">
        <w:rPr>
          <w:rFonts w:ascii="Verdana" w:eastAsia="Verdana" w:hAnsi="Verdana" w:cs="Verdana"/>
          <w:color w:val="222222"/>
          <w:sz w:val="24"/>
          <w:szCs w:val="24"/>
        </w:rPr>
        <w:t xml:space="preserve"> </w:t>
      </w:r>
      <w:r w:rsidR="00442632" w:rsidRPr="00442632">
        <w:rPr>
          <w:rFonts w:ascii="Verdana" w:hAnsi="Verdana"/>
          <w:sz w:val="24"/>
          <w:szCs w:val="24"/>
        </w:rPr>
        <w:t>Prot.n.</w:t>
      </w:r>
      <w:r w:rsidR="00C06A4A">
        <w:rPr>
          <w:rFonts w:ascii="Verdana" w:hAnsi="Verdana"/>
          <w:sz w:val="24"/>
          <w:szCs w:val="24"/>
        </w:rPr>
        <w:t>000</w:t>
      </w:r>
      <w:r w:rsidR="00744CD3">
        <w:rPr>
          <w:rFonts w:ascii="Verdana" w:hAnsi="Verdana"/>
          <w:sz w:val="24"/>
          <w:szCs w:val="24"/>
        </w:rPr>
        <w:t>000</w:t>
      </w:r>
      <w:r w:rsidR="00442632" w:rsidRPr="00442632">
        <w:rPr>
          <w:rFonts w:ascii="Verdana" w:hAnsi="Verdana"/>
          <w:sz w:val="24"/>
          <w:szCs w:val="24"/>
        </w:rPr>
        <w:t>/II.3</w:t>
      </w:r>
      <w:r w:rsidRPr="005961EA">
        <w:rPr>
          <w:rFonts w:ascii="Verdana" w:eastAsia="Verdana" w:hAnsi="Verdana" w:cs="Verdana"/>
          <w:color w:val="222222"/>
          <w:sz w:val="24"/>
          <w:szCs w:val="24"/>
        </w:rPr>
        <w:t xml:space="preserve"> del </w:t>
      </w:r>
      <w:r w:rsidR="00442632">
        <w:rPr>
          <w:rFonts w:ascii="Verdana" w:eastAsia="Verdana" w:hAnsi="Verdana" w:cs="Verdana"/>
          <w:color w:val="222222"/>
          <w:sz w:val="24"/>
          <w:szCs w:val="24"/>
        </w:rPr>
        <w:t>0</w:t>
      </w:r>
      <w:r w:rsidR="00744CD3">
        <w:rPr>
          <w:rFonts w:ascii="Verdana" w:eastAsia="Verdana" w:hAnsi="Verdana" w:cs="Verdana"/>
          <w:color w:val="222222"/>
          <w:sz w:val="24"/>
          <w:szCs w:val="24"/>
        </w:rPr>
        <w:t>2</w:t>
      </w:r>
      <w:r w:rsidRPr="005961EA">
        <w:rPr>
          <w:rFonts w:ascii="Verdana" w:eastAsia="Verdana" w:hAnsi="Verdana" w:cs="Verdana"/>
          <w:color w:val="222222"/>
          <w:sz w:val="24"/>
          <w:szCs w:val="24"/>
        </w:rPr>
        <w:t>.</w:t>
      </w:r>
      <w:r w:rsidR="00744CD3">
        <w:rPr>
          <w:rFonts w:ascii="Verdana" w:eastAsia="Verdana" w:hAnsi="Verdana" w:cs="Verdana"/>
          <w:color w:val="222222"/>
          <w:sz w:val="24"/>
          <w:szCs w:val="24"/>
        </w:rPr>
        <w:t>01</w:t>
      </w:r>
      <w:r w:rsidRPr="005961EA">
        <w:rPr>
          <w:rFonts w:ascii="Verdana" w:eastAsia="Verdana" w:hAnsi="Verdana" w:cs="Verdana"/>
          <w:color w:val="222222"/>
          <w:sz w:val="24"/>
          <w:szCs w:val="24"/>
        </w:rPr>
        <w:t>.202</w:t>
      </w:r>
      <w:r w:rsidR="00744CD3">
        <w:rPr>
          <w:rFonts w:ascii="Verdana" w:eastAsia="Verdana" w:hAnsi="Verdana" w:cs="Verdana"/>
          <w:color w:val="222222"/>
          <w:sz w:val="24"/>
          <w:szCs w:val="24"/>
        </w:rPr>
        <w:t>3</w:t>
      </w:r>
      <w:r w:rsidRPr="005961EA">
        <w:rPr>
          <w:rFonts w:ascii="Verdana" w:eastAsia="Verdana" w:hAnsi="Verdana" w:cs="Verdana"/>
          <w:color w:val="222222"/>
          <w:sz w:val="24"/>
          <w:szCs w:val="24"/>
        </w:rPr>
        <w:t xml:space="preserve"> (allegato al presente verbale)</w:t>
      </w:r>
    </w:p>
    <w:p w14:paraId="53EC79FF" w14:textId="77777777" w:rsidR="00C248FB" w:rsidRDefault="00000000" w:rsidP="00C248FB">
      <w:pPr>
        <w:widowControl w:val="0"/>
        <w:spacing w:before="240" w:after="240"/>
        <w:rPr>
          <w:rFonts w:ascii="Verdana" w:eastAsia="Verdana" w:hAnsi="Verdana" w:cs="Verdana"/>
          <w:sz w:val="24"/>
          <w:szCs w:val="24"/>
        </w:rPr>
      </w:pPr>
      <w:r>
        <w:rPr>
          <w:rFonts w:ascii="Verdana" w:eastAsia="Verdana" w:hAnsi="Verdana" w:cs="Verdana"/>
          <w:b/>
          <w:sz w:val="24"/>
          <w:szCs w:val="24"/>
          <w:highlight w:val="white"/>
        </w:rPr>
        <w:t>Ordine del giorno</w:t>
      </w:r>
      <w:bookmarkStart w:id="0" w:name="_Hlk117840131"/>
    </w:p>
    <w:p w14:paraId="03AD914C" w14:textId="62B21EBB" w:rsidR="00C248FB" w:rsidRPr="00676173" w:rsidRDefault="00C248FB" w:rsidP="00676173">
      <w:pPr>
        <w:pStyle w:val="Paragrafoelenco"/>
        <w:widowControl w:val="0"/>
        <w:numPr>
          <w:ilvl w:val="0"/>
          <w:numId w:val="8"/>
        </w:numPr>
        <w:spacing w:before="240" w:after="240"/>
        <w:rPr>
          <w:rFonts w:ascii="Verdana" w:hAnsi="Verdana"/>
          <w:b/>
          <w:bCs/>
          <w:sz w:val="24"/>
          <w:szCs w:val="24"/>
        </w:rPr>
      </w:pPr>
      <w:r w:rsidRPr="00676173">
        <w:rPr>
          <w:rFonts w:ascii="Verdana" w:hAnsi="Verdana"/>
          <w:sz w:val="24"/>
          <w:szCs w:val="24"/>
        </w:rPr>
        <w:t>Approvazione del verbale della seduta precedente (il verbale viene inviato in pre-lettura</w:t>
      </w:r>
      <w:r w:rsidRPr="00676173">
        <w:rPr>
          <w:rFonts w:ascii="Verdana" w:eastAsia="Verdana" w:hAnsi="Verdana" w:cs="Verdana"/>
          <w:sz w:val="24"/>
          <w:szCs w:val="24"/>
        </w:rPr>
        <w:t xml:space="preserve"> </w:t>
      </w:r>
      <w:r w:rsidRPr="00676173">
        <w:rPr>
          <w:rFonts w:ascii="Verdana" w:hAnsi="Verdana"/>
          <w:sz w:val="24"/>
          <w:szCs w:val="24"/>
        </w:rPr>
        <w:t>sull’area riservata docenti del sito)</w:t>
      </w:r>
      <w:r w:rsidR="00676173">
        <w:rPr>
          <w:rFonts w:ascii="Verdana" w:hAnsi="Verdana"/>
          <w:sz w:val="24"/>
          <w:szCs w:val="24"/>
        </w:rPr>
        <w:t xml:space="preserve"> - </w:t>
      </w:r>
      <w:r w:rsidR="00676173" w:rsidRPr="00676173">
        <w:rPr>
          <w:rFonts w:ascii="Verdana" w:hAnsi="Verdana"/>
          <w:b/>
          <w:bCs/>
          <w:sz w:val="24"/>
          <w:szCs w:val="24"/>
        </w:rPr>
        <w:t>D</w:t>
      </w:r>
      <w:r w:rsidRPr="00676173">
        <w:rPr>
          <w:rFonts w:ascii="Verdana" w:hAnsi="Verdana"/>
          <w:b/>
          <w:bCs/>
          <w:sz w:val="24"/>
          <w:szCs w:val="24"/>
        </w:rPr>
        <w:t>elibera</w:t>
      </w:r>
    </w:p>
    <w:p w14:paraId="694465A7" w14:textId="37AE6330" w:rsidR="00676173" w:rsidRDefault="00676173" w:rsidP="00676173">
      <w:pPr>
        <w:pStyle w:val="Paragrafoelenco"/>
        <w:widowControl w:val="0"/>
        <w:numPr>
          <w:ilvl w:val="0"/>
          <w:numId w:val="8"/>
        </w:numPr>
        <w:spacing w:before="240" w:after="240"/>
        <w:rPr>
          <w:rFonts w:ascii="Verdana" w:eastAsia="Verdana" w:hAnsi="Verdana" w:cs="Verdana"/>
          <w:sz w:val="24"/>
          <w:szCs w:val="24"/>
        </w:rPr>
      </w:pPr>
      <w:bookmarkStart w:id="1" w:name="_Hlk124233708"/>
      <w:r w:rsidRPr="00676173">
        <w:rPr>
          <w:rFonts w:ascii="Verdana" w:eastAsia="Verdana" w:hAnsi="Verdana" w:cs="Verdana"/>
          <w:b/>
          <w:bCs/>
          <w:sz w:val="24"/>
          <w:szCs w:val="24"/>
        </w:rPr>
        <w:t>Delibera</w:t>
      </w:r>
      <w:r>
        <w:rPr>
          <w:rFonts w:ascii="Verdana" w:eastAsia="Verdana" w:hAnsi="Verdana" w:cs="Verdana"/>
          <w:sz w:val="24"/>
          <w:szCs w:val="24"/>
        </w:rPr>
        <w:t xml:space="preserve"> di approvazione del PTOF inviato in lettura su area riservata.</w:t>
      </w:r>
    </w:p>
    <w:bookmarkEnd w:id="1"/>
    <w:p w14:paraId="38200BFB" w14:textId="77777777" w:rsidR="00D454CB" w:rsidRPr="00D454CB" w:rsidRDefault="00D454CB" w:rsidP="00D454CB">
      <w:pPr>
        <w:widowControl w:val="0"/>
        <w:spacing w:before="240" w:after="240"/>
        <w:rPr>
          <w:rFonts w:ascii="Verdana" w:eastAsia="Verdana" w:hAnsi="Verdana" w:cs="Verdana"/>
          <w:sz w:val="24"/>
          <w:szCs w:val="24"/>
        </w:rPr>
      </w:pPr>
    </w:p>
    <w:p w14:paraId="4DEE3253" w14:textId="73A74D05" w:rsidR="00D454CB" w:rsidRPr="00D454CB" w:rsidRDefault="00D454CB" w:rsidP="00D454CB">
      <w:pPr>
        <w:rPr>
          <w:rFonts w:ascii="Verdana" w:eastAsia="Verdana" w:hAnsi="Verdana" w:cs="Verdana"/>
          <w:color w:val="222222"/>
          <w:sz w:val="24"/>
          <w:szCs w:val="24"/>
          <w:highlight w:val="white"/>
        </w:rPr>
      </w:pPr>
      <w:r w:rsidRPr="00D454CB">
        <w:rPr>
          <w:rFonts w:ascii="Verdana" w:eastAsia="Verdana" w:hAnsi="Verdana" w:cs="Verdana"/>
          <w:sz w:val="24"/>
          <w:szCs w:val="24"/>
        </w:rPr>
        <w:t>1. Approvazione del verbale della seduta precedente del 1</w:t>
      </w:r>
      <w:r>
        <w:rPr>
          <w:rFonts w:ascii="Verdana" w:eastAsia="Verdana" w:hAnsi="Verdana" w:cs="Verdana"/>
          <w:sz w:val="24"/>
          <w:szCs w:val="24"/>
        </w:rPr>
        <w:t>3</w:t>
      </w:r>
      <w:r w:rsidRPr="00D454CB">
        <w:rPr>
          <w:rFonts w:ascii="Verdana" w:eastAsia="Verdana" w:hAnsi="Verdana" w:cs="Verdana"/>
          <w:sz w:val="24"/>
          <w:szCs w:val="24"/>
        </w:rPr>
        <w:t>.1</w:t>
      </w:r>
      <w:r>
        <w:rPr>
          <w:rFonts w:ascii="Verdana" w:eastAsia="Verdana" w:hAnsi="Verdana" w:cs="Verdana"/>
          <w:sz w:val="24"/>
          <w:szCs w:val="24"/>
        </w:rPr>
        <w:t>2</w:t>
      </w:r>
      <w:r w:rsidRPr="00D454CB">
        <w:rPr>
          <w:rFonts w:ascii="Verdana" w:eastAsia="Verdana" w:hAnsi="Verdana" w:cs="Verdana"/>
          <w:sz w:val="24"/>
          <w:szCs w:val="24"/>
        </w:rPr>
        <w:t>.2022</w:t>
      </w:r>
    </w:p>
    <w:p w14:paraId="460D7D35" w14:textId="77777777" w:rsidR="00D454CB" w:rsidRPr="00D454CB" w:rsidRDefault="00D454CB" w:rsidP="00D454CB">
      <w:pPr>
        <w:pStyle w:val="Paragrafoelenco"/>
        <w:rPr>
          <w:rFonts w:ascii="Verdana" w:eastAsia="Verdana" w:hAnsi="Verdana" w:cs="Verdana"/>
          <w:color w:val="222222"/>
          <w:sz w:val="24"/>
          <w:szCs w:val="24"/>
          <w:highlight w:val="white"/>
        </w:rPr>
      </w:pPr>
    </w:p>
    <w:p w14:paraId="18889F4C" w14:textId="0A29448C" w:rsidR="00421CC6" w:rsidRDefault="00D454CB" w:rsidP="00D454CB">
      <w:pPr>
        <w:rPr>
          <w:rFonts w:ascii="Verdana" w:eastAsia="Verdana" w:hAnsi="Verdana" w:cs="Verdana"/>
          <w:color w:val="222222"/>
          <w:sz w:val="24"/>
          <w:szCs w:val="24"/>
          <w:highlight w:val="white"/>
        </w:rPr>
      </w:pPr>
      <w:r w:rsidRPr="00D454CB">
        <w:rPr>
          <w:rFonts w:ascii="Verdana" w:eastAsia="Verdana" w:hAnsi="Verdana" w:cs="Verdana"/>
          <w:color w:val="222222"/>
          <w:sz w:val="24"/>
          <w:szCs w:val="24"/>
          <w:highlight w:val="white"/>
        </w:rPr>
        <w:t>La seduta, in modalità online, si apre alle ore 1</w:t>
      </w:r>
      <w:r>
        <w:rPr>
          <w:rFonts w:ascii="Verdana" w:eastAsia="Verdana" w:hAnsi="Verdana" w:cs="Verdana"/>
          <w:color w:val="222222"/>
          <w:sz w:val="24"/>
          <w:szCs w:val="24"/>
          <w:highlight w:val="white"/>
        </w:rPr>
        <w:t>8</w:t>
      </w:r>
      <w:r w:rsidRPr="00D454CB">
        <w:rPr>
          <w:rFonts w:ascii="Verdana" w:eastAsia="Verdana" w:hAnsi="Verdana" w:cs="Verdana"/>
          <w:color w:val="222222"/>
          <w:sz w:val="24"/>
          <w:szCs w:val="24"/>
          <w:highlight w:val="white"/>
        </w:rPr>
        <w:t>:00, dopo aver raggiunto il numero legale,</w:t>
      </w:r>
      <w:r>
        <w:rPr>
          <w:rFonts w:ascii="Verdana" w:eastAsia="Verdana" w:hAnsi="Verdana" w:cs="Verdana"/>
          <w:color w:val="222222"/>
          <w:sz w:val="24"/>
          <w:szCs w:val="24"/>
          <w:highlight w:val="white"/>
        </w:rPr>
        <w:t xml:space="preserve"> la Dirigente chiede l’approvazione del</w:t>
      </w:r>
      <w:r w:rsidRPr="00D454CB">
        <w:rPr>
          <w:rFonts w:ascii="Verdana" w:eastAsia="Verdana" w:hAnsi="Verdana" w:cs="Verdana"/>
          <w:color w:val="222222"/>
          <w:sz w:val="24"/>
          <w:szCs w:val="24"/>
          <w:highlight w:val="white"/>
        </w:rPr>
        <w:t xml:space="preserve"> verbale della seduta precedente, caricato nell’area riservata del sito per la presa visione di tutti</w:t>
      </w:r>
      <w:r>
        <w:rPr>
          <w:rFonts w:ascii="Verdana" w:eastAsia="Verdana" w:hAnsi="Verdana" w:cs="Verdana"/>
          <w:color w:val="222222"/>
          <w:sz w:val="24"/>
          <w:szCs w:val="24"/>
          <w:highlight w:val="white"/>
        </w:rPr>
        <w:t xml:space="preserve">. Le docenti Cantelli e Dotti comunicano di aver cercato, ma non trovato il verbale in oggetto. Si accerta, a </w:t>
      </w:r>
      <w:r w:rsidR="005506FB">
        <w:rPr>
          <w:rFonts w:ascii="Verdana" w:eastAsia="Verdana" w:hAnsi="Verdana" w:cs="Verdana"/>
          <w:color w:val="222222"/>
          <w:sz w:val="24"/>
          <w:szCs w:val="24"/>
          <w:highlight w:val="white"/>
        </w:rPr>
        <w:t>questo</w:t>
      </w:r>
      <w:r>
        <w:rPr>
          <w:rFonts w:ascii="Verdana" w:eastAsia="Verdana" w:hAnsi="Verdana" w:cs="Verdana"/>
          <w:color w:val="222222"/>
          <w:sz w:val="24"/>
          <w:szCs w:val="24"/>
          <w:highlight w:val="white"/>
        </w:rPr>
        <w:t xml:space="preserve"> punto, che ci deve essere stato un disguido tecnico. La Dirigente</w:t>
      </w:r>
      <w:r w:rsidR="009D006F">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per ovviare a questo inconveniente</w:t>
      </w:r>
      <w:r w:rsidR="009D006F">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legge i punti del verbale riguardanti la scuola primaria</w:t>
      </w:r>
      <w:r w:rsidR="00421CC6">
        <w:rPr>
          <w:rFonts w:ascii="Verdana" w:eastAsia="Verdana" w:hAnsi="Verdana" w:cs="Verdana"/>
          <w:color w:val="222222"/>
          <w:sz w:val="24"/>
          <w:szCs w:val="24"/>
          <w:highlight w:val="white"/>
        </w:rPr>
        <w:t xml:space="preserve"> (fare riferimento al verbale n°4 – Collegio Docenti Unitario del 13.13.22)</w:t>
      </w:r>
      <w:r>
        <w:rPr>
          <w:rFonts w:ascii="Verdana" w:eastAsia="Verdana" w:hAnsi="Verdana" w:cs="Verdana"/>
          <w:color w:val="222222"/>
          <w:sz w:val="24"/>
          <w:szCs w:val="24"/>
          <w:highlight w:val="white"/>
        </w:rPr>
        <w:t xml:space="preserve">, contemporaneamente il file viene inviato dalla docente Campisano, via mail, alle referenti di plesso e al docente Lupo, che procederà alla pubblicazione nell’area riservata a fine Collegio. </w:t>
      </w:r>
    </w:p>
    <w:p w14:paraId="4C6B9B6A" w14:textId="65E82AA1" w:rsidR="00421CC6" w:rsidRDefault="00421CC6" w:rsidP="00D454CB">
      <w:p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Vengono fatte delle aggiunte</w:t>
      </w:r>
      <w:r w:rsidR="00C93B3B">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relative a</w:t>
      </w:r>
      <w:r w:rsidR="00C93B3B">
        <w:rPr>
          <w:rFonts w:ascii="Verdana" w:eastAsia="Verdana" w:hAnsi="Verdana" w:cs="Verdana"/>
          <w:color w:val="222222"/>
          <w:sz w:val="24"/>
          <w:szCs w:val="24"/>
          <w:highlight w:val="white"/>
        </w:rPr>
        <w:t>l proseguo dei lavori,</w:t>
      </w:r>
      <w:r>
        <w:rPr>
          <w:rFonts w:ascii="Verdana" w:eastAsia="Verdana" w:hAnsi="Verdana" w:cs="Verdana"/>
          <w:color w:val="222222"/>
          <w:sz w:val="24"/>
          <w:szCs w:val="24"/>
          <w:highlight w:val="white"/>
        </w:rPr>
        <w:t xml:space="preserve"> dopo il Collegio del 13 dicembre 2022:</w:t>
      </w:r>
    </w:p>
    <w:p w14:paraId="77D83E0B" w14:textId="6C376BB3" w:rsidR="00421CC6" w:rsidRDefault="00421CC6" w:rsidP="00421CC6">
      <w:pPr>
        <w:pStyle w:val="Paragrafoelenco"/>
        <w:numPr>
          <w:ilvl w:val="0"/>
          <w:numId w:val="13"/>
        </w:num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lastRenderedPageBreak/>
        <w:t>Per l’INVALSI la docente Campione specifica che sono stati, nel frattempo, distribuiti i questionari e che a fine febbraio scadrà il termine della richiesta dei formati speciali in word. Entro il 30.01.23 dovranno essere inseriti tutti i dati di contesto. I questionari, una volta ritirati, vanno consegnati in ufficio a Simona Marra</w:t>
      </w:r>
      <w:r w:rsidR="009D006F">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che li inserirà. </w:t>
      </w:r>
    </w:p>
    <w:p w14:paraId="7DDF8FFD" w14:textId="79A412CE" w:rsidR="00405B37" w:rsidRDefault="00421CC6" w:rsidP="00421CC6">
      <w:pPr>
        <w:pStyle w:val="Paragrafoelenco"/>
        <w:numPr>
          <w:ilvl w:val="0"/>
          <w:numId w:val="13"/>
        </w:num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Per l’AUTOFORMAZIONE INVALSI </w:t>
      </w:r>
      <w:r w:rsidR="006A423C">
        <w:rPr>
          <w:rFonts w:ascii="Verdana" w:eastAsia="Verdana" w:hAnsi="Verdana" w:cs="Verdana"/>
          <w:color w:val="222222"/>
          <w:sz w:val="24"/>
          <w:szCs w:val="24"/>
          <w:highlight w:val="white"/>
        </w:rPr>
        <w:t xml:space="preserve">si ricorda l’incontro </w:t>
      </w:r>
      <w:r>
        <w:rPr>
          <w:rFonts w:ascii="Verdana" w:eastAsia="Verdana" w:hAnsi="Verdana" w:cs="Verdana"/>
          <w:color w:val="222222"/>
          <w:sz w:val="24"/>
          <w:szCs w:val="24"/>
          <w:highlight w:val="white"/>
        </w:rPr>
        <w:t>del 12.01.23, approvat</w:t>
      </w:r>
      <w:r w:rsidR="006A423C">
        <w:rPr>
          <w:rFonts w:ascii="Verdana" w:eastAsia="Verdana" w:hAnsi="Verdana" w:cs="Verdana"/>
          <w:color w:val="222222"/>
          <w:sz w:val="24"/>
          <w:szCs w:val="24"/>
          <w:highlight w:val="white"/>
        </w:rPr>
        <w:t>o</w:t>
      </w:r>
      <w:r>
        <w:rPr>
          <w:rFonts w:ascii="Verdana" w:eastAsia="Verdana" w:hAnsi="Verdana" w:cs="Verdana"/>
          <w:color w:val="222222"/>
          <w:sz w:val="24"/>
          <w:szCs w:val="24"/>
          <w:highlight w:val="white"/>
        </w:rPr>
        <w:t xml:space="preserve"> dal Collegio</w:t>
      </w:r>
      <w:r w:rsidR="006A423C">
        <w:rPr>
          <w:rFonts w:ascii="Verdana" w:eastAsia="Verdana" w:hAnsi="Verdana" w:cs="Verdana"/>
          <w:color w:val="222222"/>
          <w:sz w:val="24"/>
          <w:szCs w:val="24"/>
          <w:highlight w:val="white"/>
        </w:rPr>
        <w:t xml:space="preserve">, in cui la docente </w:t>
      </w:r>
      <w:r w:rsidR="009D006F">
        <w:rPr>
          <w:rFonts w:ascii="Verdana" w:eastAsia="Verdana" w:hAnsi="Verdana" w:cs="Verdana"/>
          <w:color w:val="222222"/>
          <w:sz w:val="24"/>
          <w:szCs w:val="24"/>
          <w:highlight w:val="white"/>
        </w:rPr>
        <w:t>C</w:t>
      </w:r>
      <w:r w:rsidR="006A423C">
        <w:rPr>
          <w:rFonts w:ascii="Verdana" w:eastAsia="Verdana" w:hAnsi="Verdana" w:cs="Verdana"/>
          <w:color w:val="222222"/>
          <w:sz w:val="24"/>
          <w:szCs w:val="24"/>
          <w:highlight w:val="white"/>
        </w:rPr>
        <w:t xml:space="preserve">ampione illustrerà </w:t>
      </w:r>
      <w:r w:rsidR="009D006F">
        <w:rPr>
          <w:rFonts w:ascii="Verdana" w:eastAsia="Verdana" w:hAnsi="Verdana" w:cs="Verdana"/>
          <w:color w:val="222222"/>
          <w:sz w:val="24"/>
          <w:szCs w:val="24"/>
          <w:highlight w:val="white"/>
        </w:rPr>
        <w:t xml:space="preserve">nel dettaglio </w:t>
      </w:r>
      <w:r w:rsidR="006A423C">
        <w:rPr>
          <w:rFonts w:ascii="Verdana" w:eastAsia="Verdana" w:hAnsi="Verdana" w:cs="Verdana"/>
          <w:color w:val="222222"/>
          <w:sz w:val="24"/>
          <w:szCs w:val="24"/>
          <w:highlight w:val="white"/>
        </w:rPr>
        <w:t xml:space="preserve">i dati emersi. La Dirigente, in merito alla formazione, aggiunge che sa che ci sono dei problemi. </w:t>
      </w:r>
      <w:r w:rsidR="009D006F">
        <w:rPr>
          <w:rFonts w:ascii="Verdana" w:eastAsia="Verdana" w:hAnsi="Verdana" w:cs="Verdana"/>
          <w:color w:val="222222"/>
          <w:sz w:val="24"/>
          <w:szCs w:val="24"/>
          <w:highlight w:val="white"/>
        </w:rPr>
        <w:t>È</w:t>
      </w:r>
      <w:r w:rsidR="006A423C">
        <w:rPr>
          <w:rFonts w:ascii="Verdana" w:eastAsia="Verdana" w:hAnsi="Verdana" w:cs="Verdana"/>
          <w:color w:val="222222"/>
          <w:sz w:val="24"/>
          <w:szCs w:val="24"/>
          <w:highlight w:val="white"/>
        </w:rPr>
        <w:t xml:space="preserve"> stato fatto il piano, il questionario, il grafico a torta, ma il 21 di dicembre, a ridosso della pausa natalizia, il Ministero ha mandato le linee guida ed il manuale operativo sul Piano Nazionale di Ripresa e Resilienza, con tutti i suoi annessi e connessi, che erano stati illustrati nel collegio del 13.12.22. Attualmente siamo in attesa che i due corsi, trovati prima delle vacanze, ci siano confermati dai referenti, nazionale e regionale. In questi giorni verrà verificato l’esito di questa richiesta. La Dirigente chiede ai docenti di iniziare a guardare, individualmente, il sistema DIGICOM 2.2, quadro comune delle competenze digitali</w:t>
      </w:r>
      <w:r w:rsidR="00405B37">
        <w:rPr>
          <w:rFonts w:ascii="Verdana" w:eastAsia="Verdana" w:hAnsi="Verdana" w:cs="Verdana"/>
          <w:color w:val="222222"/>
          <w:sz w:val="24"/>
          <w:szCs w:val="24"/>
          <w:highlight w:val="white"/>
        </w:rPr>
        <w:t xml:space="preserve">, </w:t>
      </w:r>
      <w:r w:rsidR="006A423C">
        <w:rPr>
          <w:rFonts w:ascii="Verdana" w:eastAsia="Verdana" w:hAnsi="Verdana" w:cs="Verdana"/>
          <w:color w:val="222222"/>
          <w:sz w:val="24"/>
          <w:szCs w:val="24"/>
          <w:highlight w:val="white"/>
        </w:rPr>
        <w:t>già illustrato nel precedente Collegio</w:t>
      </w:r>
      <w:r w:rsidR="00405B37">
        <w:rPr>
          <w:rFonts w:ascii="Verdana" w:eastAsia="Verdana" w:hAnsi="Verdana" w:cs="Verdana"/>
          <w:color w:val="222222"/>
          <w:sz w:val="24"/>
          <w:szCs w:val="24"/>
          <w:highlight w:val="white"/>
        </w:rPr>
        <w:t>.</w:t>
      </w:r>
    </w:p>
    <w:p w14:paraId="179EEFA7" w14:textId="067F7C6B" w:rsidR="00C93B3B" w:rsidRDefault="00405B37" w:rsidP="00421CC6">
      <w:pPr>
        <w:pStyle w:val="Paragrafoelenco"/>
        <w:numPr>
          <w:ilvl w:val="0"/>
          <w:numId w:val="13"/>
        </w:num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AVANZAMENTO LAVORI COMMISSIONE VALUTAZIONE: la Dirigente chiede alla docente Baldini se vi siano degli aggiornamenti. In Commissione è stato delineato il profilo globale del primo quadrimestre relativo al rispetto delle regole, le relazioni, l’impegno a scuola e a casa, i tempi di lavoro, attenzione e partecipazione. </w:t>
      </w:r>
      <w:r w:rsidR="009D006F">
        <w:rPr>
          <w:rFonts w:ascii="Verdana" w:eastAsia="Verdana" w:hAnsi="Verdana" w:cs="Verdana"/>
          <w:color w:val="222222"/>
          <w:sz w:val="24"/>
          <w:szCs w:val="24"/>
          <w:highlight w:val="white"/>
        </w:rPr>
        <w:t>È</w:t>
      </w:r>
      <w:r>
        <w:rPr>
          <w:rFonts w:ascii="Verdana" w:eastAsia="Verdana" w:hAnsi="Verdana" w:cs="Verdana"/>
          <w:color w:val="222222"/>
          <w:sz w:val="24"/>
          <w:szCs w:val="24"/>
          <w:highlight w:val="white"/>
        </w:rPr>
        <w:t xml:space="preserve"> stata avanzata la proposta di inserire gli obbiettivi specifici, ma attualmente, non essendo stata votata in Collegio Docenti, non risulta essere prescrittiva e sarà necessario, prossimamente, effettuare un ulteriore incontro per rivedere gli obbiettivi soggetti a valutazione</w:t>
      </w:r>
      <w:r w:rsidR="009D006F">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che andranno nella scheda di valutazione. La docente Baldini specifica di aver mandato a tutte le referenti i giudizi descrittivi, gli obbiettivi soggetti a valutazione che andranno nella scheda, compresi quelli di educazione motoria di classe quinta, aggiunti dalla collega Ferraro per far ordine sulla documentazione, visti i tanti file pregressi.</w:t>
      </w:r>
      <w:r w:rsidR="0049469F">
        <w:rPr>
          <w:rFonts w:ascii="Verdana" w:eastAsia="Verdana" w:hAnsi="Verdana" w:cs="Verdana"/>
          <w:color w:val="222222"/>
          <w:sz w:val="24"/>
          <w:szCs w:val="24"/>
          <w:highlight w:val="white"/>
        </w:rPr>
        <w:t xml:space="preserve"> La Dirigente ricorda che, per la fine dell’anno, quando saranno terminati i lavori sul curricolo, il Collegio dovrà esprimere parere sulla suddivisione del ciclo di scuola primaria in periodi: prima, seconda – terza, quarta, quinta o prima, seconda, terza-quarta-quinta. La Dirigente ha chiesto all’Infanzia di riguardare il documento fatto dalle docenti Milani ed Altobello, perché è ben fatto. La Dirigente sottoporrà al Collegio il documento </w:t>
      </w:r>
      <w:r w:rsidR="0049469F">
        <w:rPr>
          <w:rFonts w:ascii="Verdana" w:eastAsia="Verdana" w:hAnsi="Verdana" w:cs="Verdana"/>
          <w:color w:val="222222"/>
          <w:sz w:val="24"/>
          <w:szCs w:val="24"/>
          <w:highlight w:val="white"/>
        </w:rPr>
        <w:lastRenderedPageBreak/>
        <w:t>relativo al curricolo dei colleghi di Pavone Piemonte, adatto nella misura massima a fare la programmazione didattica e la valutazione coerente</w:t>
      </w:r>
      <w:r>
        <w:rPr>
          <w:rFonts w:ascii="Verdana" w:eastAsia="Verdana" w:hAnsi="Verdana" w:cs="Verdana"/>
          <w:color w:val="222222"/>
          <w:sz w:val="24"/>
          <w:szCs w:val="24"/>
          <w:highlight w:val="white"/>
        </w:rPr>
        <w:t xml:space="preserve"> </w:t>
      </w:r>
      <w:r w:rsidR="0049469F">
        <w:rPr>
          <w:rFonts w:ascii="Verdana" w:eastAsia="Verdana" w:hAnsi="Verdana" w:cs="Verdana"/>
          <w:color w:val="222222"/>
          <w:sz w:val="24"/>
          <w:szCs w:val="24"/>
          <w:highlight w:val="white"/>
        </w:rPr>
        <w:t>con il curricolo di scuola e delineato con un linguaggio semplice del disegno strategico dei concetti, degli assunti di programmazione e di valutazione. La docente Baldini specifica che gli obbiettivi soggetti a valutazione</w:t>
      </w:r>
      <w:r w:rsidR="009D006F">
        <w:rPr>
          <w:rFonts w:ascii="Verdana" w:eastAsia="Verdana" w:hAnsi="Verdana" w:cs="Verdana"/>
          <w:color w:val="222222"/>
          <w:sz w:val="24"/>
          <w:szCs w:val="24"/>
          <w:highlight w:val="white"/>
        </w:rPr>
        <w:t>,</w:t>
      </w:r>
      <w:r w:rsidR="0049469F">
        <w:rPr>
          <w:rFonts w:ascii="Verdana" w:eastAsia="Verdana" w:hAnsi="Verdana" w:cs="Verdana"/>
          <w:color w:val="222222"/>
          <w:sz w:val="24"/>
          <w:szCs w:val="24"/>
          <w:highlight w:val="white"/>
        </w:rPr>
        <w:t xml:space="preserve"> che vanno nella scheda</w:t>
      </w:r>
      <w:r w:rsidR="009D006F">
        <w:rPr>
          <w:rFonts w:ascii="Verdana" w:eastAsia="Verdana" w:hAnsi="Verdana" w:cs="Verdana"/>
          <w:color w:val="222222"/>
          <w:sz w:val="24"/>
          <w:szCs w:val="24"/>
          <w:highlight w:val="white"/>
        </w:rPr>
        <w:t>,</w:t>
      </w:r>
      <w:r w:rsidR="0049469F">
        <w:rPr>
          <w:rFonts w:ascii="Verdana" w:eastAsia="Verdana" w:hAnsi="Verdana" w:cs="Verdana"/>
          <w:color w:val="222222"/>
          <w:sz w:val="24"/>
          <w:szCs w:val="24"/>
          <w:highlight w:val="white"/>
        </w:rPr>
        <w:t xml:space="preserve"> </w:t>
      </w:r>
      <w:r w:rsidR="00C93B3B">
        <w:rPr>
          <w:rFonts w:ascii="Verdana" w:eastAsia="Verdana" w:hAnsi="Verdana" w:cs="Verdana"/>
          <w:color w:val="222222"/>
          <w:sz w:val="24"/>
          <w:szCs w:val="24"/>
          <w:highlight w:val="white"/>
        </w:rPr>
        <w:t>avranno uno sviluppo verticale. Per la scuola primaria, la Dirigente comunica che ci sono interessanti libri di consultazione della RIZZOLI EDUCATIONAL, il CANALE INDIRE su You Tube, INVALSI OPEN.</w:t>
      </w:r>
    </w:p>
    <w:p w14:paraId="74BC40BB" w14:textId="0F680430" w:rsidR="00C93B3B" w:rsidRDefault="00C93B3B" w:rsidP="00421CC6">
      <w:pPr>
        <w:pStyle w:val="Paragrafoelenco"/>
        <w:numPr>
          <w:ilvl w:val="0"/>
          <w:numId w:val="13"/>
        </w:num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Per quanto riguarda le </w:t>
      </w:r>
      <w:r w:rsidR="009D006F">
        <w:rPr>
          <w:rFonts w:ascii="Verdana" w:eastAsia="Verdana" w:hAnsi="Verdana" w:cs="Verdana"/>
          <w:color w:val="222222"/>
          <w:sz w:val="24"/>
          <w:szCs w:val="24"/>
          <w:highlight w:val="white"/>
        </w:rPr>
        <w:t xml:space="preserve">fasi del </w:t>
      </w:r>
      <w:r>
        <w:rPr>
          <w:rFonts w:ascii="Verdana" w:eastAsia="Verdana" w:hAnsi="Verdana" w:cs="Verdana"/>
          <w:color w:val="222222"/>
          <w:sz w:val="24"/>
          <w:szCs w:val="24"/>
          <w:highlight w:val="white"/>
        </w:rPr>
        <w:t>PIANO GITE la Dirigente aggiunge che l’approvazione avverrà nel Consiglio d’Istituto, che dovrà essere effettuato entro il 15.01.23</w:t>
      </w:r>
      <w:r w:rsidR="009D006F">
        <w:rPr>
          <w:rFonts w:ascii="Verdana" w:eastAsia="Verdana" w:hAnsi="Verdana" w:cs="Verdana"/>
          <w:color w:val="222222"/>
          <w:sz w:val="24"/>
          <w:szCs w:val="24"/>
          <w:highlight w:val="white"/>
        </w:rPr>
        <w:t>,</w:t>
      </w:r>
      <w:r>
        <w:rPr>
          <w:rFonts w:ascii="Verdana" w:eastAsia="Verdana" w:hAnsi="Verdana" w:cs="Verdana"/>
          <w:color w:val="222222"/>
          <w:sz w:val="24"/>
          <w:szCs w:val="24"/>
          <w:highlight w:val="white"/>
        </w:rPr>
        <w:t xml:space="preserve"> perché c’è il bilancio preventivo da approvare.</w:t>
      </w:r>
    </w:p>
    <w:p w14:paraId="2476BE7F" w14:textId="77777777" w:rsidR="00C93B3B" w:rsidRDefault="00C93B3B" w:rsidP="00421CC6">
      <w:pPr>
        <w:pStyle w:val="Paragrafoelenco"/>
        <w:numPr>
          <w:ilvl w:val="0"/>
          <w:numId w:val="13"/>
        </w:num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La Dirigente comunica che a livello europeo è stato annunciato il mantenimento dello SPID, per questo motivo sarà ancora più necessario, aiutare le famiglie in difficoltà rispetto al suo utilizzo.</w:t>
      </w:r>
    </w:p>
    <w:p w14:paraId="609F4F2C" w14:textId="7174AF52" w:rsidR="00421CC6" w:rsidRDefault="00C93B3B" w:rsidP="00C93B3B">
      <w:pPr>
        <w:pStyle w:val="Paragrafoelenco"/>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 xml:space="preserve"> </w:t>
      </w:r>
    </w:p>
    <w:p w14:paraId="79DB23E5" w14:textId="4E807784" w:rsidR="00C93B3B" w:rsidRPr="00C93B3B" w:rsidRDefault="00C93B3B" w:rsidP="00C93B3B">
      <w:pPr>
        <w:rPr>
          <w:rFonts w:ascii="Verdana" w:eastAsia="Verdana" w:hAnsi="Verdana" w:cs="Verdana"/>
          <w:color w:val="222222"/>
          <w:sz w:val="24"/>
          <w:szCs w:val="24"/>
          <w:highlight w:val="white"/>
        </w:rPr>
      </w:pPr>
      <w:r>
        <w:rPr>
          <w:rFonts w:ascii="Verdana" w:eastAsia="Verdana" w:hAnsi="Verdana" w:cs="Verdana"/>
          <w:color w:val="222222"/>
          <w:sz w:val="24"/>
          <w:szCs w:val="24"/>
          <w:highlight w:val="white"/>
        </w:rPr>
        <w:t>La Dirigente chiede l’approvazione del verbale, dopo la sua lettura, sottolineando che, visto il disguido tecnico nella pubblicazione, se qualche docente dovesse effettuare delle specifiche evidenti, potrà farlo anche a seguito della lettura.</w:t>
      </w:r>
    </w:p>
    <w:p w14:paraId="2D6788DA" w14:textId="77777777" w:rsidR="00421CC6" w:rsidRPr="00421CC6" w:rsidRDefault="00421CC6" w:rsidP="00421CC6">
      <w:pPr>
        <w:rPr>
          <w:rFonts w:ascii="Verdana" w:eastAsia="Verdana" w:hAnsi="Verdana" w:cs="Verdana"/>
          <w:color w:val="222222"/>
          <w:sz w:val="24"/>
          <w:szCs w:val="24"/>
          <w:highlight w:val="white"/>
        </w:rPr>
      </w:pPr>
    </w:p>
    <w:p w14:paraId="3CD8008D" w14:textId="092139BE" w:rsidR="00D454CB" w:rsidRDefault="00764682" w:rsidP="00D454CB">
      <w:pPr>
        <w:rPr>
          <w:rFonts w:ascii="Verdana" w:eastAsia="Verdana" w:hAnsi="Verdana" w:cs="Verdana"/>
          <w:sz w:val="24"/>
          <w:szCs w:val="24"/>
        </w:rPr>
      </w:pPr>
      <w:r>
        <w:rPr>
          <w:rFonts w:ascii="Verdana" w:eastAsia="Verdana" w:hAnsi="Verdana" w:cs="Verdana"/>
          <w:color w:val="222222"/>
          <w:sz w:val="24"/>
          <w:szCs w:val="24"/>
          <w:highlight w:val="white"/>
        </w:rPr>
        <w:t xml:space="preserve">La stesura del </w:t>
      </w:r>
      <w:r w:rsidR="00D454CB">
        <w:rPr>
          <w:rFonts w:ascii="Verdana" w:eastAsia="Verdana" w:hAnsi="Verdana" w:cs="Verdana"/>
          <w:color w:val="222222"/>
          <w:sz w:val="24"/>
          <w:szCs w:val="24"/>
          <w:highlight w:val="white"/>
        </w:rPr>
        <w:t xml:space="preserve">verbale </w:t>
      </w:r>
      <w:r w:rsidR="00D454CB" w:rsidRPr="00D454CB">
        <w:rPr>
          <w:rFonts w:ascii="Verdana" w:eastAsia="Verdana" w:hAnsi="Verdana" w:cs="Verdana"/>
          <w:color w:val="222222"/>
          <w:sz w:val="24"/>
          <w:szCs w:val="24"/>
          <w:highlight w:val="white"/>
        </w:rPr>
        <w:t>è approvat</w:t>
      </w:r>
      <w:r>
        <w:rPr>
          <w:rFonts w:ascii="Verdana" w:eastAsia="Verdana" w:hAnsi="Verdana" w:cs="Verdana"/>
          <w:color w:val="222222"/>
          <w:sz w:val="24"/>
          <w:szCs w:val="24"/>
          <w:highlight w:val="white"/>
        </w:rPr>
        <w:t>a</w:t>
      </w:r>
      <w:r w:rsidR="00D454CB" w:rsidRPr="00D454CB">
        <w:rPr>
          <w:rFonts w:ascii="Verdana" w:eastAsia="Verdana" w:hAnsi="Verdana" w:cs="Verdana"/>
          <w:color w:val="222222"/>
          <w:sz w:val="24"/>
          <w:szCs w:val="24"/>
          <w:highlight w:val="white"/>
        </w:rPr>
        <w:t xml:space="preserve"> dalla maggioranza dei presenti (</w:t>
      </w:r>
      <w:r w:rsidR="00D454CB">
        <w:rPr>
          <w:rFonts w:ascii="Verdana" w:eastAsia="Verdana" w:hAnsi="Verdana" w:cs="Verdana"/>
          <w:color w:val="222222"/>
          <w:sz w:val="24"/>
          <w:szCs w:val="24"/>
          <w:highlight w:val="white"/>
        </w:rPr>
        <w:t>sessanta</w:t>
      </w:r>
      <w:r w:rsidR="00D454CB" w:rsidRPr="00D454CB">
        <w:rPr>
          <w:rFonts w:ascii="Verdana" w:eastAsia="Verdana" w:hAnsi="Verdana" w:cs="Verdana"/>
          <w:color w:val="222222"/>
          <w:sz w:val="24"/>
          <w:szCs w:val="24"/>
          <w:highlight w:val="white"/>
        </w:rPr>
        <w:t>) (</w:t>
      </w:r>
      <w:r w:rsidR="00D454CB" w:rsidRPr="00D454CB">
        <w:rPr>
          <w:rFonts w:ascii="Verdana" w:eastAsia="Verdana" w:hAnsi="Verdana" w:cs="Verdana"/>
          <w:color w:val="222222"/>
          <w:sz w:val="24"/>
          <w:szCs w:val="24"/>
        </w:rPr>
        <w:t xml:space="preserve">astenuti </w:t>
      </w:r>
      <w:r w:rsidR="00D454CB">
        <w:rPr>
          <w:rFonts w:ascii="Verdana" w:eastAsia="Verdana" w:hAnsi="Verdana" w:cs="Verdana"/>
          <w:color w:val="222222"/>
          <w:sz w:val="24"/>
          <w:szCs w:val="24"/>
        </w:rPr>
        <w:t>due</w:t>
      </w:r>
      <w:r w:rsidR="00D454CB" w:rsidRPr="00D454CB">
        <w:rPr>
          <w:rFonts w:ascii="Verdana" w:eastAsia="Verdana" w:hAnsi="Verdana" w:cs="Verdana"/>
          <w:color w:val="222222"/>
          <w:sz w:val="24"/>
          <w:szCs w:val="24"/>
        </w:rPr>
        <w:t xml:space="preserve"> docenti, non in </w:t>
      </w:r>
      <w:r w:rsidR="00D454CB" w:rsidRPr="007422B5">
        <w:rPr>
          <w:rFonts w:ascii="Verdana" w:eastAsia="Verdana" w:hAnsi="Verdana" w:cs="Verdana"/>
          <w:color w:val="222222"/>
          <w:sz w:val="24"/>
          <w:szCs w:val="24"/>
        </w:rPr>
        <w:t xml:space="preserve">servizio, alla data della seduta precedente: docenti Lacava e Menghini) con </w:t>
      </w:r>
      <w:r w:rsidR="00D454CB" w:rsidRPr="007422B5">
        <w:rPr>
          <w:rFonts w:ascii="Verdana" w:eastAsia="Verdana" w:hAnsi="Verdana" w:cs="Verdana"/>
          <w:b/>
          <w:color w:val="222222"/>
          <w:sz w:val="24"/>
          <w:szCs w:val="24"/>
        </w:rPr>
        <w:t>DELIBERA N.14</w:t>
      </w:r>
      <w:r w:rsidR="00D454CB" w:rsidRPr="007422B5">
        <w:rPr>
          <w:rFonts w:ascii="Verdana" w:eastAsia="Verdana" w:hAnsi="Verdana" w:cs="Verdana"/>
          <w:b/>
          <w:sz w:val="24"/>
          <w:szCs w:val="24"/>
        </w:rPr>
        <w:t xml:space="preserve"> </w:t>
      </w:r>
      <w:r w:rsidR="00D454CB" w:rsidRPr="007422B5">
        <w:rPr>
          <w:rFonts w:ascii="Verdana" w:eastAsia="Verdana" w:hAnsi="Verdana" w:cs="Verdana"/>
          <w:sz w:val="24"/>
          <w:szCs w:val="24"/>
        </w:rPr>
        <w:t>.</w:t>
      </w:r>
    </w:p>
    <w:p w14:paraId="21642A7B" w14:textId="1ABE753F" w:rsidR="00D454CB" w:rsidRDefault="00D454CB" w:rsidP="00D454CB">
      <w:pPr>
        <w:rPr>
          <w:rFonts w:ascii="Verdana" w:eastAsia="Verdana" w:hAnsi="Verdana" w:cs="Verdana"/>
          <w:sz w:val="24"/>
          <w:szCs w:val="24"/>
        </w:rPr>
      </w:pPr>
    </w:p>
    <w:p w14:paraId="334B1F5D" w14:textId="6BE893C2" w:rsidR="006366E8" w:rsidRDefault="006366E8" w:rsidP="006366E8">
      <w:pPr>
        <w:pStyle w:val="Paragrafoelenco"/>
        <w:widowControl w:val="0"/>
        <w:numPr>
          <w:ilvl w:val="0"/>
          <w:numId w:val="12"/>
        </w:numPr>
        <w:spacing w:before="240" w:after="240"/>
        <w:rPr>
          <w:rFonts w:ascii="Verdana" w:eastAsia="Verdana" w:hAnsi="Verdana" w:cs="Verdana"/>
          <w:sz w:val="24"/>
          <w:szCs w:val="24"/>
        </w:rPr>
      </w:pPr>
      <w:r w:rsidRPr="006366E8">
        <w:rPr>
          <w:rFonts w:ascii="Verdana" w:eastAsia="Verdana" w:hAnsi="Verdana" w:cs="Verdana"/>
          <w:b/>
          <w:bCs/>
          <w:sz w:val="24"/>
          <w:szCs w:val="24"/>
        </w:rPr>
        <w:t>Delibera</w:t>
      </w:r>
      <w:r w:rsidRPr="006366E8">
        <w:rPr>
          <w:rFonts w:ascii="Verdana" w:eastAsia="Verdana" w:hAnsi="Verdana" w:cs="Verdana"/>
          <w:sz w:val="24"/>
          <w:szCs w:val="24"/>
        </w:rPr>
        <w:t xml:space="preserve"> di approvazione del PTOF inviato in lettura su area riservata.</w:t>
      </w:r>
    </w:p>
    <w:p w14:paraId="54795ABC" w14:textId="44E69A6C" w:rsidR="006366E8" w:rsidRDefault="0012380A" w:rsidP="006366E8">
      <w:pPr>
        <w:widowControl w:val="0"/>
        <w:spacing w:before="240" w:after="240"/>
        <w:ind w:left="360"/>
        <w:rPr>
          <w:rFonts w:ascii="Verdana" w:eastAsia="Verdana" w:hAnsi="Verdana" w:cs="Verdana"/>
          <w:sz w:val="24"/>
          <w:szCs w:val="24"/>
        </w:rPr>
      </w:pPr>
      <w:r>
        <w:rPr>
          <w:rFonts w:ascii="Verdana" w:eastAsia="Verdana" w:hAnsi="Verdana" w:cs="Verdana"/>
          <w:sz w:val="24"/>
          <w:szCs w:val="24"/>
        </w:rPr>
        <w:t xml:space="preserve">La Dirigente specifica che, in questa sede, verrà data illustrazione generale di che cosa sia il PTOF oggi. </w:t>
      </w:r>
      <w:r w:rsidR="009D006F">
        <w:rPr>
          <w:rFonts w:ascii="Verdana" w:eastAsia="Verdana" w:hAnsi="Verdana" w:cs="Verdana"/>
          <w:sz w:val="24"/>
          <w:szCs w:val="24"/>
        </w:rPr>
        <w:t>È</w:t>
      </w:r>
      <w:r>
        <w:rPr>
          <w:rFonts w:ascii="Verdana" w:eastAsia="Verdana" w:hAnsi="Verdana" w:cs="Verdana"/>
          <w:sz w:val="24"/>
          <w:szCs w:val="24"/>
        </w:rPr>
        <w:t xml:space="preserve"> un documento enorme, sotto certi aspetti di difficile lettura. La parte positiva è che la parte triennale rimane aperta per eventuali integrazioni. La docente Mosca è sempre preoccupata di ricevere gli aggiornamenti, un esempio su tutti gli aggiornamenti sui corsi di SCUOLA FUTURA. La parte annuale, altrettanto dettagliata, si appunta, quasi di necessità, ai progetti, che vengono elaborati di anno in anno. Le scadenze, date dal Ministero, sono state davvero pesanti, per questo motivo è stato necessario questo incontro il 9 di gennaio 2023, ultimo giorno utile per poter trasmettere il parere del Collegio. </w:t>
      </w:r>
    </w:p>
    <w:p w14:paraId="2FC4C2F3" w14:textId="77777777" w:rsidR="00292BB4" w:rsidRDefault="00292BB4" w:rsidP="006366E8">
      <w:pPr>
        <w:widowControl w:val="0"/>
        <w:spacing w:before="240" w:after="240"/>
        <w:ind w:left="360"/>
        <w:rPr>
          <w:rFonts w:ascii="Verdana" w:eastAsia="Verdana" w:hAnsi="Verdana" w:cs="Verdana"/>
          <w:sz w:val="24"/>
          <w:szCs w:val="24"/>
        </w:rPr>
      </w:pPr>
    </w:p>
    <w:p w14:paraId="4502A16E" w14:textId="5D62D517" w:rsidR="003A2489" w:rsidRDefault="0012380A" w:rsidP="003A2489">
      <w:pPr>
        <w:widowControl w:val="0"/>
        <w:spacing w:before="240" w:after="240"/>
        <w:ind w:left="360"/>
        <w:rPr>
          <w:rFonts w:ascii="Verdana" w:eastAsia="Verdana" w:hAnsi="Verdana" w:cs="Verdana"/>
          <w:sz w:val="24"/>
          <w:szCs w:val="24"/>
          <w:lang w:val="it-IT"/>
        </w:rPr>
      </w:pPr>
      <w:r>
        <w:rPr>
          <w:rFonts w:ascii="Verdana" w:eastAsia="Verdana" w:hAnsi="Verdana" w:cs="Verdana"/>
          <w:sz w:val="24"/>
          <w:szCs w:val="24"/>
        </w:rPr>
        <w:t xml:space="preserve">La Dirigente specifica che si sente ancora, all’interno di questo documento, l’impostazione stilistica del didattichese, del macro-pedagogico, in una scuola che è fatalmente cambiata. </w:t>
      </w:r>
      <w:r w:rsidR="003A2489">
        <w:rPr>
          <w:rFonts w:ascii="Verdana" w:eastAsia="Verdana" w:hAnsi="Verdana" w:cs="Verdana"/>
          <w:sz w:val="24"/>
          <w:szCs w:val="24"/>
        </w:rPr>
        <w:t xml:space="preserve">Tutto ciò che viene inserito nel PTOF deve essere realistico, cioè legato alla realtà scolastica che viviamo, praticabile, misurabile, valutabile, migliorabile, quindi le grandi finalità lasciano il tempo che trovano. </w:t>
      </w:r>
      <w:r w:rsidR="009D006F">
        <w:rPr>
          <w:rFonts w:ascii="Verdana" w:eastAsia="Verdana" w:hAnsi="Verdana" w:cs="Verdana"/>
          <w:sz w:val="24"/>
          <w:szCs w:val="24"/>
        </w:rPr>
        <w:t>È</w:t>
      </w:r>
      <w:r w:rsidR="003A2489">
        <w:rPr>
          <w:rFonts w:ascii="Verdana" w:eastAsia="Verdana" w:hAnsi="Verdana" w:cs="Verdana"/>
          <w:sz w:val="24"/>
          <w:szCs w:val="24"/>
        </w:rPr>
        <w:t xml:space="preserve"> stata mantenuta questa formulazione stilistica, nonostante la Dirigente fosse dell’idea di segnare una cesura, per evitare di segnare troppo una discontinuità, visto che è un documento, figlio di almeno altri due regressi. </w:t>
      </w:r>
      <w:r w:rsidR="003A2489" w:rsidRPr="003A2489">
        <w:rPr>
          <w:rFonts w:ascii="Verdana" w:eastAsia="Verdana" w:hAnsi="Verdana" w:cs="Verdana"/>
          <w:sz w:val="24"/>
          <w:szCs w:val="24"/>
          <w:lang w:val="it-IT"/>
        </w:rPr>
        <w:t xml:space="preserve">Il documento </w:t>
      </w:r>
      <w:r w:rsidR="00A13C37">
        <w:rPr>
          <w:rFonts w:ascii="Verdana" w:eastAsia="Verdana" w:hAnsi="Verdana" w:cs="Verdana"/>
          <w:sz w:val="24"/>
          <w:szCs w:val="24"/>
          <w:lang w:val="it-IT"/>
        </w:rPr>
        <w:t xml:space="preserve">presenta </w:t>
      </w:r>
      <w:r w:rsidR="003A2489">
        <w:rPr>
          <w:rFonts w:ascii="Verdana" w:eastAsia="Verdana" w:hAnsi="Verdana" w:cs="Verdana"/>
          <w:sz w:val="24"/>
          <w:szCs w:val="24"/>
          <w:lang w:val="it-IT"/>
        </w:rPr>
        <w:t xml:space="preserve">un </w:t>
      </w:r>
      <w:r w:rsidR="00A13C37">
        <w:rPr>
          <w:rFonts w:ascii="Verdana" w:eastAsia="Verdana" w:hAnsi="Verdana" w:cs="Verdana"/>
          <w:sz w:val="24"/>
          <w:szCs w:val="24"/>
          <w:lang w:val="it-IT"/>
        </w:rPr>
        <w:t xml:space="preserve">evidente </w:t>
      </w:r>
      <w:r w:rsidR="003A2489">
        <w:rPr>
          <w:rFonts w:ascii="Verdana" w:eastAsia="Verdana" w:hAnsi="Verdana" w:cs="Verdana"/>
          <w:sz w:val="24"/>
          <w:szCs w:val="24"/>
          <w:lang w:val="it-IT"/>
        </w:rPr>
        <w:t>legame con il</w:t>
      </w:r>
      <w:r w:rsidR="003A2489" w:rsidRPr="003A2489">
        <w:rPr>
          <w:rFonts w:ascii="Verdana" w:eastAsia="Verdana" w:hAnsi="Verdana" w:cs="Verdana"/>
          <w:sz w:val="24"/>
          <w:szCs w:val="24"/>
          <w:lang w:val="it-IT"/>
        </w:rPr>
        <w:t xml:space="preserve"> rapporto di autovalutazione</w:t>
      </w:r>
      <w:r w:rsidR="003A2489">
        <w:rPr>
          <w:rFonts w:ascii="Verdana" w:eastAsia="Verdana" w:hAnsi="Verdana" w:cs="Verdana"/>
          <w:sz w:val="24"/>
          <w:szCs w:val="24"/>
          <w:lang w:val="it-IT"/>
        </w:rPr>
        <w:t xml:space="preserve">, per questo motivo la Dirigente si rivolge, </w:t>
      </w:r>
      <w:r w:rsidR="003A2489" w:rsidRPr="003A2489">
        <w:rPr>
          <w:rFonts w:ascii="Verdana" w:eastAsia="Verdana" w:hAnsi="Verdana" w:cs="Verdana"/>
          <w:sz w:val="24"/>
          <w:szCs w:val="24"/>
          <w:lang w:val="it-IT"/>
        </w:rPr>
        <w:t>in particolare</w:t>
      </w:r>
      <w:r w:rsidR="003A2489">
        <w:rPr>
          <w:rFonts w:ascii="Verdana" w:eastAsia="Verdana" w:hAnsi="Verdana" w:cs="Verdana"/>
          <w:sz w:val="24"/>
          <w:szCs w:val="24"/>
          <w:lang w:val="it-IT"/>
        </w:rPr>
        <w:t xml:space="preserve">, ai docenti presenti della scuola primaria, </w:t>
      </w:r>
      <w:r w:rsidR="003A2489" w:rsidRPr="003A2489">
        <w:rPr>
          <w:rFonts w:ascii="Verdana" w:eastAsia="Verdana" w:hAnsi="Verdana" w:cs="Verdana"/>
          <w:sz w:val="24"/>
          <w:szCs w:val="24"/>
          <w:lang w:val="it-IT"/>
        </w:rPr>
        <w:t>l'ordine di scuola più numeroso</w:t>
      </w:r>
      <w:r w:rsidR="003A2489">
        <w:rPr>
          <w:rFonts w:ascii="Verdana" w:eastAsia="Verdana" w:hAnsi="Verdana" w:cs="Verdana"/>
          <w:sz w:val="24"/>
          <w:szCs w:val="24"/>
          <w:lang w:val="it-IT"/>
        </w:rPr>
        <w:t>,</w:t>
      </w:r>
      <w:r w:rsidR="003A2489" w:rsidRPr="003A2489">
        <w:rPr>
          <w:rFonts w:ascii="Verdana" w:eastAsia="Verdana" w:hAnsi="Verdana" w:cs="Verdana"/>
          <w:sz w:val="24"/>
          <w:szCs w:val="24"/>
          <w:lang w:val="it-IT"/>
        </w:rPr>
        <w:t xml:space="preserve"> più strategico</w:t>
      </w:r>
      <w:r w:rsidR="003A2489">
        <w:rPr>
          <w:rFonts w:ascii="Verdana" w:eastAsia="Verdana" w:hAnsi="Verdana" w:cs="Verdana"/>
          <w:sz w:val="24"/>
          <w:szCs w:val="24"/>
          <w:lang w:val="it-IT"/>
        </w:rPr>
        <w:t xml:space="preserve">, che nella </w:t>
      </w:r>
      <w:r w:rsidR="003A2489" w:rsidRPr="003A2489">
        <w:rPr>
          <w:rFonts w:ascii="Verdana" w:eastAsia="Verdana" w:hAnsi="Verdana" w:cs="Verdana"/>
          <w:sz w:val="24"/>
          <w:szCs w:val="24"/>
          <w:lang w:val="it-IT"/>
        </w:rPr>
        <w:t xml:space="preserve">filiera </w:t>
      </w:r>
      <w:r w:rsidR="003A2489">
        <w:rPr>
          <w:rFonts w:ascii="Verdana" w:eastAsia="Verdana" w:hAnsi="Verdana" w:cs="Verdana"/>
          <w:sz w:val="24"/>
          <w:szCs w:val="24"/>
          <w:lang w:val="it-IT"/>
        </w:rPr>
        <w:t xml:space="preserve">si protrae per </w:t>
      </w:r>
      <w:r w:rsidR="003A2489" w:rsidRPr="003A2489">
        <w:rPr>
          <w:rFonts w:ascii="Verdana" w:eastAsia="Verdana" w:hAnsi="Verdana" w:cs="Verdana"/>
          <w:sz w:val="24"/>
          <w:szCs w:val="24"/>
          <w:lang w:val="it-IT"/>
        </w:rPr>
        <w:t xml:space="preserve">5 anni </w:t>
      </w:r>
      <w:r w:rsidR="003A2489">
        <w:rPr>
          <w:rFonts w:ascii="Verdana" w:eastAsia="Verdana" w:hAnsi="Verdana" w:cs="Verdana"/>
          <w:sz w:val="24"/>
          <w:szCs w:val="24"/>
          <w:lang w:val="it-IT"/>
        </w:rPr>
        <w:t>nel ciclo d’</w:t>
      </w:r>
      <w:r w:rsidR="003A2489" w:rsidRPr="003A2489">
        <w:rPr>
          <w:rFonts w:ascii="Verdana" w:eastAsia="Verdana" w:hAnsi="Verdana" w:cs="Verdana"/>
          <w:sz w:val="24"/>
          <w:szCs w:val="24"/>
          <w:lang w:val="it-IT"/>
        </w:rPr>
        <w:t>istruzione</w:t>
      </w:r>
      <w:r w:rsidR="003A2489">
        <w:rPr>
          <w:rFonts w:ascii="Verdana" w:eastAsia="Verdana" w:hAnsi="Verdana" w:cs="Verdana"/>
          <w:sz w:val="24"/>
          <w:szCs w:val="24"/>
          <w:lang w:val="it-IT"/>
        </w:rPr>
        <w:t xml:space="preserve"> e che</w:t>
      </w:r>
      <w:r w:rsidR="00A13C37">
        <w:rPr>
          <w:rFonts w:ascii="Verdana" w:eastAsia="Verdana" w:hAnsi="Verdana" w:cs="Verdana"/>
          <w:sz w:val="24"/>
          <w:szCs w:val="24"/>
          <w:lang w:val="it-IT"/>
        </w:rPr>
        <w:t xml:space="preserve">, </w:t>
      </w:r>
      <w:r w:rsidR="003A2489">
        <w:rPr>
          <w:rFonts w:ascii="Verdana" w:eastAsia="Verdana" w:hAnsi="Verdana" w:cs="Verdana"/>
          <w:sz w:val="24"/>
          <w:szCs w:val="24"/>
          <w:lang w:val="it-IT"/>
        </w:rPr>
        <w:t>al</w:t>
      </w:r>
      <w:r w:rsidR="003A2489" w:rsidRPr="003A2489">
        <w:rPr>
          <w:rFonts w:ascii="Verdana" w:eastAsia="Verdana" w:hAnsi="Verdana" w:cs="Verdana"/>
          <w:sz w:val="24"/>
          <w:szCs w:val="24"/>
          <w:lang w:val="it-IT"/>
        </w:rPr>
        <w:t>l'interno</w:t>
      </w:r>
      <w:r w:rsidR="00A13C37">
        <w:rPr>
          <w:rFonts w:ascii="Verdana" w:eastAsia="Verdana" w:hAnsi="Verdana" w:cs="Verdana"/>
          <w:sz w:val="24"/>
          <w:szCs w:val="24"/>
          <w:lang w:val="it-IT"/>
        </w:rPr>
        <w:t>,</w:t>
      </w:r>
      <w:r w:rsidR="003A2489" w:rsidRPr="003A2489">
        <w:rPr>
          <w:rFonts w:ascii="Verdana" w:eastAsia="Verdana" w:hAnsi="Verdana" w:cs="Verdana"/>
          <w:sz w:val="24"/>
          <w:szCs w:val="24"/>
          <w:lang w:val="it-IT"/>
        </w:rPr>
        <w:t xml:space="preserve"> </w:t>
      </w:r>
      <w:r w:rsidR="003A2489">
        <w:rPr>
          <w:rFonts w:ascii="Verdana" w:eastAsia="Verdana" w:hAnsi="Verdana" w:cs="Verdana"/>
          <w:sz w:val="24"/>
          <w:szCs w:val="24"/>
          <w:lang w:val="it-IT"/>
        </w:rPr>
        <w:t xml:space="preserve">presenta </w:t>
      </w:r>
      <w:r w:rsidR="003A2489" w:rsidRPr="003A2489">
        <w:rPr>
          <w:rFonts w:ascii="Verdana" w:eastAsia="Verdana" w:hAnsi="Verdana" w:cs="Verdana"/>
          <w:sz w:val="24"/>
          <w:szCs w:val="24"/>
          <w:lang w:val="it-IT"/>
        </w:rPr>
        <w:t xml:space="preserve">persone </w:t>
      </w:r>
      <w:r w:rsidR="00A13C37">
        <w:rPr>
          <w:rFonts w:ascii="Verdana" w:eastAsia="Verdana" w:hAnsi="Verdana" w:cs="Verdana"/>
          <w:sz w:val="24"/>
          <w:szCs w:val="24"/>
          <w:lang w:val="it-IT"/>
        </w:rPr>
        <w:t>con alti</w:t>
      </w:r>
      <w:r w:rsidR="003A2489" w:rsidRPr="003A2489">
        <w:rPr>
          <w:rFonts w:ascii="Verdana" w:eastAsia="Verdana" w:hAnsi="Verdana" w:cs="Verdana"/>
          <w:sz w:val="24"/>
          <w:szCs w:val="24"/>
          <w:lang w:val="it-IT"/>
        </w:rPr>
        <w:t xml:space="preserve"> profili </w:t>
      </w:r>
      <w:r w:rsidR="00A13C37">
        <w:rPr>
          <w:rFonts w:ascii="Verdana" w:eastAsia="Verdana" w:hAnsi="Verdana" w:cs="Verdana"/>
          <w:sz w:val="24"/>
          <w:szCs w:val="24"/>
          <w:lang w:val="it-IT"/>
        </w:rPr>
        <w:t xml:space="preserve">di </w:t>
      </w:r>
      <w:r w:rsidR="003A2489" w:rsidRPr="003A2489">
        <w:rPr>
          <w:rFonts w:ascii="Verdana" w:eastAsia="Verdana" w:hAnsi="Verdana" w:cs="Verdana"/>
          <w:sz w:val="24"/>
          <w:szCs w:val="24"/>
          <w:lang w:val="it-IT"/>
        </w:rPr>
        <w:t xml:space="preserve">professionalità </w:t>
      </w:r>
      <w:r w:rsidR="00A13C37">
        <w:rPr>
          <w:rFonts w:ascii="Verdana" w:eastAsia="Verdana" w:hAnsi="Verdana" w:cs="Verdana"/>
          <w:sz w:val="24"/>
          <w:szCs w:val="24"/>
          <w:lang w:val="it-IT"/>
        </w:rPr>
        <w:t xml:space="preserve">e capacità di </w:t>
      </w:r>
      <w:r w:rsidR="003A2489" w:rsidRPr="003A2489">
        <w:rPr>
          <w:rFonts w:ascii="Verdana" w:eastAsia="Verdana" w:hAnsi="Verdana" w:cs="Verdana"/>
          <w:sz w:val="24"/>
          <w:szCs w:val="24"/>
          <w:lang w:val="it-IT"/>
        </w:rPr>
        <w:t>organizzazione</w:t>
      </w:r>
      <w:r w:rsidR="00A13C37">
        <w:rPr>
          <w:rFonts w:ascii="Verdana" w:eastAsia="Verdana" w:hAnsi="Verdana" w:cs="Verdana"/>
          <w:sz w:val="24"/>
          <w:szCs w:val="24"/>
          <w:lang w:val="it-IT"/>
        </w:rPr>
        <w:t>. Tutto si origina dal RAV, con qualche peso stilistico</w:t>
      </w:r>
      <w:r w:rsidR="009D006F">
        <w:rPr>
          <w:rFonts w:ascii="Verdana" w:eastAsia="Verdana" w:hAnsi="Verdana" w:cs="Verdana"/>
          <w:sz w:val="24"/>
          <w:szCs w:val="24"/>
          <w:lang w:val="it-IT"/>
        </w:rPr>
        <w:t>,</w:t>
      </w:r>
      <w:r w:rsidR="00A13C37">
        <w:rPr>
          <w:rFonts w:ascii="Verdana" w:eastAsia="Verdana" w:hAnsi="Verdana" w:cs="Verdana"/>
          <w:sz w:val="24"/>
          <w:szCs w:val="24"/>
          <w:lang w:val="it-IT"/>
        </w:rPr>
        <w:t xml:space="preserve"> che è rimasto</w:t>
      </w:r>
      <w:r w:rsidR="009D006F">
        <w:rPr>
          <w:rFonts w:ascii="Verdana" w:eastAsia="Verdana" w:hAnsi="Verdana" w:cs="Verdana"/>
          <w:sz w:val="24"/>
          <w:szCs w:val="24"/>
          <w:lang w:val="it-IT"/>
        </w:rPr>
        <w:t>,</w:t>
      </w:r>
      <w:r w:rsidR="00A13C37">
        <w:rPr>
          <w:rFonts w:ascii="Verdana" w:eastAsia="Verdana" w:hAnsi="Verdana" w:cs="Verdana"/>
          <w:sz w:val="24"/>
          <w:szCs w:val="24"/>
          <w:lang w:val="it-IT"/>
        </w:rPr>
        <w:t xml:space="preserve"> ma che andrà tolto quando si rivedrà il Piano di Miglioramento, documento aperto co</w:t>
      </w:r>
      <w:r w:rsidR="009D006F">
        <w:rPr>
          <w:rFonts w:ascii="Verdana" w:eastAsia="Verdana" w:hAnsi="Verdana" w:cs="Verdana"/>
          <w:sz w:val="24"/>
          <w:szCs w:val="24"/>
          <w:lang w:val="it-IT"/>
        </w:rPr>
        <w:t>me</w:t>
      </w:r>
      <w:r w:rsidR="00A13C37">
        <w:rPr>
          <w:rFonts w:ascii="Verdana" w:eastAsia="Verdana" w:hAnsi="Verdana" w:cs="Verdana"/>
          <w:sz w:val="24"/>
          <w:szCs w:val="24"/>
          <w:lang w:val="it-IT"/>
        </w:rPr>
        <w:t xml:space="preserve"> il PTOF</w:t>
      </w:r>
      <w:r w:rsidR="009D006F">
        <w:rPr>
          <w:rFonts w:ascii="Verdana" w:eastAsia="Verdana" w:hAnsi="Verdana" w:cs="Verdana"/>
          <w:sz w:val="24"/>
          <w:szCs w:val="24"/>
          <w:lang w:val="it-IT"/>
        </w:rPr>
        <w:t>;</w:t>
      </w:r>
      <w:r w:rsidR="00A13C37">
        <w:rPr>
          <w:rFonts w:ascii="Verdana" w:eastAsia="Verdana" w:hAnsi="Verdana" w:cs="Verdana"/>
          <w:sz w:val="24"/>
          <w:szCs w:val="24"/>
          <w:lang w:val="it-IT"/>
        </w:rPr>
        <w:t xml:space="preserve"> sarà necessario inserire qualche docente in più perché il NIV non può essere composto di sole quattro persone, che non riescono, nonostante la buona volontà, ad interpretare la pancia dell’Istituto Comprensivo. Una delle prime cose da fare sarà, dopo aver approfondito i vari passaggi formativi ed organizzativi, l’aprire la riflessione ad un maggior numero di persone. Attualmente abbiamo il RAV, pubblicato, con le sue priorità sintetizzate nell’atto di indirizzo e il Piano di Miglioramento.</w:t>
      </w:r>
    </w:p>
    <w:p w14:paraId="1A5237BB" w14:textId="5732E765" w:rsidR="00E725C8" w:rsidRPr="007422B5" w:rsidRDefault="00E725C8" w:rsidP="00E725C8">
      <w:pPr>
        <w:widowControl w:val="0"/>
        <w:spacing w:before="240" w:after="240"/>
        <w:ind w:left="360"/>
        <w:rPr>
          <w:rFonts w:ascii="Verdana" w:eastAsia="Verdana" w:hAnsi="Verdana" w:cs="Verdana"/>
          <w:sz w:val="24"/>
          <w:szCs w:val="24"/>
        </w:rPr>
      </w:pPr>
      <w:r>
        <w:rPr>
          <w:rFonts w:ascii="Verdana" w:eastAsia="Verdana" w:hAnsi="Verdana" w:cs="Verdana"/>
          <w:sz w:val="24"/>
          <w:szCs w:val="24"/>
        </w:rPr>
        <w:t>Il testo del PTOF è stato pubblicato ed è stato</w:t>
      </w:r>
      <w:r w:rsidR="009D006F">
        <w:rPr>
          <w:rFonts w:ascii="Verdana" w:eastAsia="Verdana" w:hAnsi="Verdana" w:cs="Verdana"/>
          <w:sz w:val="24"/>
          <w:szCs w:val="24"/>
        </w:rPr>
        <w:t xml:space="preserve"> già, in questi giorni, </w:t>
      </w:r>
      <w:r>
        <w:rPr>
          <w:rFonts w:ascii="Verdana" w:eastAsia="Verdana" w:hAnsi="Verdana" w:cs="Verdana"/>
          <w:sz w:val="24"/>
          <w:szCs w:val="24"/>
        </w:rPr>
        <w:t xml:space="preserve">visibile a tutti. Dal documento sono state tolte tutte le cose che non esistono più nella nostra realtà. Per quanto riguarda il parere al PTOF la Dirigente specifica che ci si può astenere e che eventuali aggiunte possono essere inviate a lei e alla </w:t>
      </w:r>
      <w:r w:rsidRPr="007422B5">
        <w:rPr>
          <w:rFonts w:ascii="Verdana" w:eastAsia="Verdana" w:hAnsi="Verdana" w:cs="Verdana"/>
          <w:sz w:val="24"/>
          <w:szCs w:val="24"/>
        </w:rPr>
        <w:t>docente Mosca.</w:t>
      </w:r>
    </w:p>
    <w:p w14:paraId="69F12395" w14:textId="0F9A92B2" w:rsidR="00E725C8" w:rsidRDefault="00E725C8" w:rsidP="003A2489">
      <w:pPr>
        <w:widowControl w:val="0"/>
        <w:spacing w:before="240" w:after="240"/>
        <w:ind w:left="360"/>
        <w:rPr>
          <w:rFonts w:ascii="Verdana" w:eastAsia="Verdana" w:hAnsi="Verdana" w:cs="Verdana"/>
          <w:sz w:val="24"/>
          <w:szCs w:val="24"/>
        </w:rPr>
      </w:pPr>
      <w:r w:rsidRPr="007422B5">
        <w:rPr>
          <w:rFonts w:ascii="Verdana" w:eastAsia="Verdana" w:hAnsi="Verdana" w:cs="Verdana"/>
          <w:sz w:val="24"/>
          <w:szCs w:val="24"/>
        </w:rPr>
        <w:t xml:space="preserve">Il Collegio approva all’unanimità il PTOF. </w:t>
      </w:r>
      <w:r w:rsidRPr="007422B5">
        <w:rPr>
          <w:rFonts w:ascii="Verdana" w:eastAsia="Verdana" w:hAnsi="Verdana" w:cs="Verdana"/>
          <w:b/>
          <w:bCs/>
          <w:sz w:val="24"/>
          <w:szCs w:val="24"/>
        </w:rPr>
        <w:t>D</w:t>
      </w:r>
      <w:r w:rsidR="007422B5" w:rsidRPr="007422B5">
        <w:rPr>
          <w:rFonts w:ascii="Verdana" w:eastAsia="Verdana" w:hAnsi="Verdana" w:cs="Verdana"/>
          <w:b/>
          <w:bCs/>
          <w:sz w:val="24"/>
          <w:szCs w:val="24"/>
        </w:rPr>
        <w:t>ELIBERA</w:t>
      </w:r>
      <w:r w:rsidRPr="007422B5">
        <w:rPr>
          <w:rFonts w:ascii="Verdana" w:eastAsia="Verdana" w:hAnsi="Verdana" w:cs="Verdana"/>
          <w:b/>
          <w:bCs/>
          <w:sz w:val="24"/>
          <w:szCs w:val="24"/>
        </w:rPr>
        <w:t xml:space="preserve"> N</w:t>
      </w:r>
      <w:r w:rsidR="007422B5" w:rsidRPr="007422B5">
        <w:rPr>
          <w:rFonts w:ascii="Verdana" w:eastAsia="Verdana" w:hAnsi="Verdana" w:cs="Verdana"/>
          <w:b/>
          <w:bCs/>
          <w:sz w:val="24"/>
          <w:szCs w:val="24"/>
        </w:rPr>
        <w:t>.</w:t>
      </w:r>
      <w:r w:rsidRPr="007422B5">
        <w:rPr>
          <w:rFonts w:ascii="Verdana" w:eastAsia="Verdana" w:hAnsi="Verdana" w:cs="Verdana"/>
          <w:b/>
          <w:bCs/>
          <w:sz w:val="24"/>
          <w:szCs w:val="24"/>
        </w:rPr>
        <w:t>15</w:t>
      </w:r>
      <w:r>
        <w:rPr>
          <w:rFonts w:ascii="Verdana" w:eastAsia="Verdana" w:hAnsi="Verdana" w:cs="Verdana"/>
          <w:sz w:val="24"/>
          <w:szCs w:val="24"/>
        </w:rPr>
        <w:t xml:space="preserve"> </w:t>
      </w:r>
    </w:p>
    <w:p w14:paraId="23C6C8CE" w14:textId="56F0246E" w:rsidR="00E725C8" w:rsidRDefault="00E725C8" w:rsidP="003A2489">
      <w:pPr>
        <w:widowControl w:val="0"/>
        <w:spacing w:before="240" w:after="240"/>
        <w:ind w:left="360"/>
        <w:rPr>
          <w:rFonts w:ascii="Verdana" w:eastAsia="Verdana" w:hAnsi="Verdana" w:cs="Verdana"/>
          <w:sz w:val="24"/>
          <w:szCs w:val="24"/>
        </w:rPr>
      </w:pPr>
      <w:r>
        <w:rPr>
          <w:rFonts w:ascii="Verdana" w:eastAsia="Verdana" w:hAnsi="Verdana" w:cs="Verdana"/>
          <w:sz w:val="24"/>
          <w:szCs w:val="24"/>
        </w:rPr>
        <w:t>La Dirigente coglie l’occasione per comunicare di aver chiesto parere all’Ufficio Legale del Provveditorato riguardo all’educazione motoria specializzata e al fatto che</w:t>
      </w:r>
      <w:r w:rsidR="009D006F">
        <w:rPr>
          <w:rFonts w:ascii="Verdana" w:eastAsia="Verdana" w:hAnsi="Verdana" w:cs="Verdana"/>
          <w:sz w:val="24"/>
          <w:szCs w:val="24"/>
        </w:rPr>
        <w:t>,</w:t>
      </w:r>
      <w:r>
        <w:rPr>
          <w:rFonts w:ascii="Verdana" w:eastAsia="Verdana" w:hAnsi="Verdana" w:cs="Verdana"/>
          <w:sz w:val="24"/>
          <w:szCs w:val="24"/>
        </w:rPr>
        <w:t xml:space="preserve"> dall’anno prossimo, anche le quarte, avranno questa articolazione. </w:t>
      </w:r>
      <w:r w:rsidR="00D160B2">
        <w:rPr>
          <w:rFonts w:ascii="Verdana" w:eastAsia="Verdana" w:hAnsi="Verdana" w:cs="Verdana"/>
          <w:sz w:val="24"/>
          <w:szCs w:val="24"/>
        </w:rPr>
        <w:t>Non verranno chieste risorse aggiuntive né altro rientro, il docente specializzato entrerà come specialista dall’anno prossimo nelle classi quarte e quinte. La Dirigente chiede all’interessata, docente Ferraro, di informar</w:t>
      </w:r>
      <w:r w:rsidR="009D006F">
        <w:rPr>
          <w:rFonts w:ascii="Verdana" w:eastAsia="Verdana" w:hAnsi="Verdana" w:cs="Verdana"/>
          <w:sz w:val="24"/>
          <w:szCs w:val="24"/>
        </w:rPr>
        <w:t>e la scuola circa</w:t>
      </w:r>
      <w:r w:rsidR="00D160B2">
        <w:rPr>
          <w:rFonts w:ascii="Verdana" w:eastAsia="Verdana" w:hAnsi="Verdana" w:cs="Verdana"/>
          <w:sz w:val="24"/>
          <w:szCs w:val="24"/>
        </w:rPr>
        <w:t xml:space="preserve"> </w:t>
      </w:r>
      <w:r w:rsidR="00D160B2">
        <w:rPr>
          <w:rFonts w:ascii="Verdana" w:eastAsia="Verdana" w:hAnsi="Verdana" w:cs="Verdana"/>
          <w:sz w:val="24"/>
          <w:szCs w:val="24"/>
        </w:rPr>
        <w:lastRenderedPageBreak/>
        <w:t>l’andamento del concorso. La docente Ferraro comunica che il corso dovrebbe essere decretato quest’anno, entro ad aprile 2023, il problema è capire se ri</w:t>
      </w:r>
      <w:r w:rsidR="009D006F">
        <w:rPr>
          <w:rFonts w:ascii="Verdana" w:eastAsia="Verdana" w:hAnsi="Verdana" w:cs="Verdana"/>
          <w:sz w:val="24"/>
          <w:szCs w:val="24"/>
        </w:rPr>
        <w:t>usciranno</w:t>
      </w:r>
      <w:r w:rsidR="00D160B2">
        <w:rPr>
          <w:rFonts w:ascii="Verdana" w:eastAsia="Verdana" w:hAnsi="Verdana" w:cs="Verdana"/>
          <w:sz w:val="24"/>
          <w:szCs w:val="24"/>
        </w:rPr>
        <w:t xml:space="preserve">, entro i termini di settembre, a nominare. Si parla di un possibile prolungamento di GPS, come già avvenuto lo scorso anno, prendendo i docenti dalle classi di concorso di scienze motorie. </w:t>
      </w:r>
    </w:p>
    <w:p w14:paraId="469B667D" w14:textId="57D63E5C" w:rsidR="00D160B2" w:rsidRDefault="00D160B2" w:rsidP="003A2489">
      <w:pPr>
        <w:widowControl w:val="0"/>
        <w:spacing w:before="240" w:after="240"/>
        <w:ind w:left="360"/>
        <w:rPr>
          <w:rFonts w:ascii="Verdana" w:eastAsia="Verdana" w:hAnsi="Verdana" w:cs="Verdana"/>
          <w:sz w:val="24"/>
          <w:szCs w:val="24"/>
        </w:rPr>
      </w:pPr>
      <w:r>
        <w:rPr>
          <w:rFonts w:ascii="Verdana" w:eastAsia="Verdana" w:hAnsi="Verdana" w:cs="Verdana"/>
          <w:sz w:val="24"/>
          <w:szCs w:val="24"/>
        </w:rPr>
        <w:t>La Dirigente ribadisce che</w:t>
      </w:r>
      <w:r w:rsidR="009D006F">
        <w:rPr>
          <w:rFonts w:ascii="Verdana" w:eastAsia="Verdana" w:hAnsi="Verdana" w:cs="Verdana"/>
          <w:sz w:val="24"/>
          <w:szCs w:val="24"/>
        </w:rPr>
        <w:t>,</w:t>
      </w:r>
      <w:r>
        <w:rPr>
          <w:rFonts w:ascii="Verdana" w:eastAsia="Verdana" w:hAnsi="Verdana" w:cs="Verdana"/>
          <w:sz w:val="24"/>
          <w:szCs w:val="24"/>
        </w:rPr>
        <w:t xml:space="preserve"> visto che non si è sbagliato quest’anno, non bisognerà sbagliare il prossimo e che, siccome le risorse vengono chieste, di anno in anno, non sarà necessario prevedere un altro rientro. La docente Ferraro, o chi per essa, lavorerà normalmente come specialista all’interno dell’orario. I colleghi</w:t>
      </w:r>
      <w:r w:rsidR="00DA2849">
        <w:rPr>
          <w:rFonts w:ascii="Verdana" w:eastAsia="Verdana" w:hAnsi="Verdana" w:cs="Verdana"/>
          <w:sz w:val="24"/>
          <w:szCs w:val="24"/>
        </w:rPr>
        <w:t>,</w:t>
      </w:r>
      <w:r>
        <w:rPr>
          <w:rFonts w:ascii="Verdana" w:eastAsia="Verdana" w:hAnsi="Verdana" w:cs="Verdana"/>
          <w:sz w:val="24"/>
          <w:szCs w:val="24"/>
        </w:rPr>
        <w:t xml:space="preserve"> che fino a quel momento avranno portato avanti la competenza di motoria</w:t>
      </w:r>
      <w:r w:rsidR="00DA2849">
        <w:rPr>
          <w:rFonts w:ascii="Verdana" w:eastAsia="Verdana" w:hAnsi="Verdana" w:cs="Verdana"/>
          <w:sz w:val="24"/>
          <w:szCs w:val="24"/>
        </w:rPr>
        <w:t>,</w:t>
      </w:r>
      <w:r>
        <w:rPr>
          <w:rFonts w:ascii="Verdana" w:eastAsia="Verdana" w:hAnsi="Verdana" w:cs="Verdana"/>
          <w:sz w:val="24"/>
          <w:szCs w:val="24"/>
        </w:rPr>
        <w:t xml:space="preserve"> </w:t>
      </w:r>
      <w:r w:rsidR="00DA2849">
        <w:rPr>
          <w:rFonts w:ascii="Verdana" w:eastAsia="Verdana" w:hAnsi="Verdana" w:cs="Verdana"/>
          <w:sz w:val="24"/>
          <w:szCs w:val="24"/>
        </w:rPr>
        <w:t xml:space="preserve">avranno delle ore a disposizione per il plesso, così come avviene per inglese. La docente Podda chiede chiarimento circa l’orario settimanale che, da quel che ha capito, rimarrà di 28 ore. La Dirigente conferma e comunica che sul modulo di iscrizione è stato specificato prudentemente “..da 27  a 30 ore settimanali”, perché non aveva ancora il parere definitivo dell’Ufficio Legale. La norma che ha introdotto l’educazione motoria nelle quinte e dall’anno prossimo nelle quarte è una norma di </w:t>
      </w:r>
      <w:r w:rsidR="009D006F">
        <w:rPr>
          <w:rFonts w:ascii="Verdana" w:eastAsia="Verdana" w:hAnsi="Verdana" w:cs="Verdana"/>
          <w:sz w:val="24"/>
          <w:szCs w:val="24"/>
        </w:rPr>
        <w:t>l</w:t>
      </w:r>
      <w:r w:rsidR="00DA2849">
        <w:rPr>
          <w:rFonts w:ascii="Verdana" w:eastAsia="Verdana" w:hAnsi="Verdana" w:cs="Verdana"/>
          <w:sz w:val="24"/>
          <w:szCs w:val="24"/>
        </w:rPr>
        <w:t xml:space="preserve">egge </w:t>
      </w:r>
      <w:r w:rsidR="009D006F">
        <w:rPr>
          <w:rFonts w:ascii="Verdana" w:eastAsia="Verdana" w:hAnsi="Verdana" w:cs="Verdana"/>
          <w:sz w:val="24"/>
          <w:szCs w:val="24"/>
        </w:rPr>
        <w:t>f</w:t>
      </w:r>
      <w:r w:rsidR="00DA2849">
        <w:rPr>
          <w:rFonts w:ascii="Verdana" w:eastAsia="Verdana" w:hAnsi="Verdana" w:cs="Verdana"/>
          <w:sz w:val="24"/>
          <w:szCs w:val="24"/>
        </w:rPr>
        <w:t xml:space="preserve">inanziaria, quindi generale, non è mai stata emanata una norma secondaria, un regolamento, un decreto che indirizzi obbligatoriamente in un’unica direzione. Gli istituti hanno fatto una loro scelta legittima. Nella Pubblica Amministrazione è necessario un decreto per evitare errori strategici. </w:t>
      </w:r>
    </w:p>
    <w:p w14:paraId="31709D7C" w14:textId="2B1F64E2" w:rsidR="00EB23FA" w:rsidRPr="006366E8" w:rsidRDefault="00EB23FA" w:rsidP="003A2489">
      <w:pPr>
        <w:widowControl w:val="0"/>
        <w:spacing w:before="240" w:after="240"/>
        <w:ind w:left="360"/>
        <w:rPr>
          <w:rFonts w:ascii="Verdana" w:eastAsia="Verdana" w:hAnsi="Verdana" w:cs="Verdana"/>
          <w:sz w:val="24"/>
          <w:szCs w:val="24"/>
        </w:rPr>
      </w:pPr>
      <w:r>
        <w:rPr>
          <w:rFonts w:ascii="Verdana" w:eastAsia="Verdana" w:hAnsi="Verdana" w:cs="Verdana"/>
          <w:sz w:val="24"/>
          <w:szCs w:val="24"/>
        </w:rPr>
        <w:t>Prima della chiusura la docente Campione ricorda, nuovamente, l’incontro del 12 gennaio 2023 per l’analisi INVALSI. Ha cercato di dare una struttura a quest’incontro, perché spera che sia utile, visto che è la prima volta che viene effettuata questa autoformazione. Rispetto alle esigenze ed ai dubbi di tutti coloro che parteciperanno si cercherà di mettere in campo tutto, per vedere se i dati sono davvero utili o se servono ulteriori riflessioni. Secondo la Dirigente queste prove diventeranno sempre più strategiche, quindi servirà molto lavoro.</w:t>
      </w:r>
    </w:p>
    <w:p w14:paraId="5D05068A" w14:textId="3FC91830" w:rsidR="00540857" w:rsidRDefault="00A12C56" w:rsidP="00540857">
      <w:pPr>
        <w:rPr>
          <w:rFonts w:ascii="Verdana" w:hAnsi="Verdana"/>
          <w:sz w:val="24"/>
          <w:szCs w:val="24"/>
        </w:rPr>
      </w:pPr>
      <w:r>
        <w:rPr>
          <w:rFonts w:ascii="Verdana" w:eastAsia="Verdana" w:hAnsi="Verdana" w:cs="Verdana"/>
          <w:color w:val="222222"/>
          <w:sz w:val="24"/>
          <w:szCs w:val="24"/>
        </w:rPr>
        <w:t>La seduta è tolta alle ore 1</w:t>
      </w:r>
      <w:r w:rsidR="00B20847">
        <w:rPr>
          <w:rFonts w:ascii="Verdana" w:eastAsia="Verdana" w:hAnsi="Verdana" w:cs="Verdana"/>
          <w:color w:val="222222"/>
          <w:sz w:val="24"/>
          <w:szCs w:val="24"/>
        </w:rPr>
        <w:t>8</w:t>
      </w:r>
      <w:r>
        <w:rPr>
          <w:rFonts w:ascii="Verdana" w:eastAsia="Verdana" w:hAnsi="Verdana" w:cs="Verdana"/>
          <w:color w:val="222222"/>
          <w:sz w:val="24"/>
          <w:szCs w:val="24"/>
        </w:rPr>
        <w:t>:</w:t>
      </w:r>
      <w:r w:rsidR="00B20847">
        <w:rPr>
          <w:rFonts w:ascii="Verdana" w:eastAsia="Verdana" w:hAnsi="Verdana" w:cs="Verdana"/>
          <w:color w:val="222222"/>
          <w:sz w:val="24"/>
          <w:szCs w:val="24"/>
        </w:rPr>
        <w:t>3</w:t>
      </w:r>
      <w:r>
        <w:rPr>
          <w:rFonts w:ascii="Verdana" w:eastAsia="Verdana" w:hAnsi="Verdana" w:cs="Verdana"/>
          <w:color w:val="222222"/>
          <w:sz w:val="24"/>
          <w:szCs w:val="24"/>
        </w:rPr>
        <w:t>0.</w:t>
      </w:r>
    </w:p>
    <w:p w14:paraId="7B88054D" w14:textId="153C025E" w:rsidR="0063481A" w:rsidRDefault="0063481A">
      <w:pPr>
        <w:rPr>
          <w:rFonts w:ascii="Verdana" w:eastAsia="Verdana" w:hAnsi="Verdana" w:cs="Verdana"/>
          <w:sz w:val="24"/>
          <w:szCs w:val="24"/>
        </w:rPr>
      </w:pPr>
    </w:p>
    <w:tbl>
      <w:tblPr>
        <w:tblStyle w:val="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C0297" w14:paraId="21B391E4" w14:textId="77777777">
        <w:tc>
          <w:tcPr>
            <w:tcW w:w="4514" w:type="dxa"/>
            <w:shd w:val="clear" w:color="auto" w:fill="auto"/>
            <w:tcMar>
              <w:top w:w="100" w:type="dxa"/>
              <w:left w:w="100" w:type="dxa"/>
              <w:bottom w:w="100" w:type="dxa"/>
              <w:right w:w="100" w:type="dxa"/>
            </w:tcMar>
          </w:tcPr>
          <w:p w14:paraId="4A50664D"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segretaria</w:t>
            </w:r>
          </w:p>
          <w:p w14:paraId="09718752" w14:textId="1B2E1698"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Pamela Campisano</w:t>
            </w:r>
          </w:p>
          <w:p w14:paraId="6361051E" w14:textId="77777777" w:rsidR="006C0297" w:rsidRDefault="006C0297">
            <w:pPr>
              <w:widowControl w:val="0"/>
              <w:spacing w:line="240" w:lineRule="auto"/>
              <w:rPr>
                <w:rFonts w:ascii="Verdana" w:eastAsia="Verdana" w:hAnsi="Verdana" w:cs="Verdana"/>
                <w:sz w:val="24"/>
                <w:szCs w:val="24"/>
                <w:highlight w:val="white"/>
              </w:rPr>
            </w:pPr>
          </w:p>
        </w:tc>
        <w:tc>
          <w:tcPr>
            <w:tcW w:w="4514" w:type="dxa"/>
            <w:shd w:val="clear" w:color="auto" w:fill="auto"/>
            <w:tcMar>
              <w:top w:w="100" w:type="dxa"/>
              <w:left w:w="100" w:type="dxa"/>
              <w:bottom w:w="100" w:type="dxa"/>
              <w:right w:w="100" w:type="dxa"/>
            </w:tcMar>
          </w:tcPr>
          <w:p w14:paraId="1C0E2FCF"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dirigente scolastica</w:t>
            </w:r>
          </w:p>
          <w:p w14:paraId="674CDEDB" w14:textId="35A8C546"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Simona Convenga</w:t>
            </w:r>
          </w:p>
          <w:p w14:paraId="0B0E5C6A" w14:textId="77777777" w:rsidR="006C0297" w:rsidRDefault="006C0297">
            <w:pPr>
              <w:widowControl w:val="0"/>
              <w:spacing w:line="240" w:lineRule="auto"/>
              <w:rPr>
                <w:rFonts w:ascii="Verdana" w:eastAsia="Verdana" w:hAnsi="Verdana" w:cs="Verdana"/>
                <w:sz w:val="24"/>
                <w:szCs w:val="24"/>
                <w:highlight w:val="white"/>
              </w:rPr>
            </w:pPr>
          </w:p>
          <w:p w14:paraId="40FC14B7" w14:textId="77777777" w:rsidR="006C0297" w:rsidRDefault="006C0297">
            <w:pPr>
              <w:widowControl w:val="0"/>
              <w:spacing w:line="240" w:lineRule="auto"/>
              <w:rPr>
                <w:rFonts w:ascii="Verdana" w:eastAsia="Verdana" w:hAnsi="Verdana" w:cs="Verdana"/>
                <w:sz w:val="24"/>
                <w:szCs w:val="24"/>
                <w:highlight w:val="white"/>
              </w:rPr>
            </w:pPr>
          </w:p>
        </w:tc>
      </w:tr>
      <w:bookmarkEnd w:id="0"/>
    </w:tbl>
    <w:p w14:paraId="00F09067" w14:textId="77777777" w:rsidR="006C0297" w:rsidRDefault="006C0297" w:rsidP="006C1F29">
      <w:pPr>
        <w:widowControl w:val="0"/>
        <w:spacing w:before="240" w:after="240"/>
        <w:rPr>
          <w:rFonts w:ascii="Verdana" w:eastAsia="Verdana" w:hAnsi="Verdana" w:cs="Verdana"/>
          <w:sz w:val="24"/>
          <w:szCs w:val="24"/>
        </w:rPr>
      </w:pPr>
    </w:p>
    <w:sectPr w:rsidR="006C02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8A4"/>
    <w:multiLevelType w:val="hybridMultilevel"/>
    <w:tmpl w:val="6F64E85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A1353"/>
    <w:multiLevelType w:val="hybridMultilevel"/>
    <w:tmpl w:val="E1C6E60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0B38EA"/>
    <w:multiLevelType w:val="hybridMultilevel"/>
    <w:tmpl w:val="F466A2AC"/>
    <w:lvl w:ilvl="0" w:tplc="3E68893A">
      <w:start w:val="14"/>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A80712"/>
    <w:multiLevelType w:val="hybridMultilevel"/>
    <w:tmpl w:val="CF28A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3F1B46"/>
    <w:multiLevelType w:val="hybridMultilevel"/>
    <w:tmpl w:val="80465EDC"/>
    <w:lvl w:ilvl="0" w:tplc="A24E022C">
      <w:start w:val="2"/>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4879E4"/>
    <w:multiLevelType w:val="hybridMultilevel"/>
    <w:tmpl w:val="C4EC3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76116B"/>
    <w:multiLevelType w:val="hybridMultilevel"/>
    <w:tmpl w:val="B680CC4A"/>
    <w:lvl w:ilvl="0" w:tplc="2E3AC748">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992FE4"/>
    <w:multiLevelType w:val="hybridMultilevel"/>
    <w:tmpl w:val="D03C0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9517A8"/>
    <w:multiLevelType w:val="hybridMultilevel"/>
    <w:tmpl w:val="AECA0A72"/>
    <w:lvl w:ilvl="0" w:tplc="04220282">
      <w:start w:val="1"/>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CB7699"/>
    <w:multiLevelType w:val="hybridMultilevel"/>
    <w:tmpl w:val="DFBA6DFC"/>
    <w:lvl w:ilvl="0" w:tplc="E920F6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842A76"/>
    <w:multiLevelType w:val="hybridMultilevel"/>
    <w:tmpl w:val="2DA6ACA8"/>
    <w:lvl w:ilvl="0" w:tplc="38FC6BD4">
      <w:start w:val="2"/>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08E2FF8"/>
    <w:multiLevelType w:val="hybridMultilevel"/>
    <w:tmpl w:val="F0CA242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2B1990"/>
    <w:multiLevelType w:val="multilevel"/>
    <w:tmpl w:val="AEF6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313344">
    <w:abstractNumId w:val="12"/>
  </w:num>
  <w:num w:numId="2" w16cid:durableId="53819368">
    <w:abstractNumId w:val="9"/>
  </w:num>
  <w:num w:numId="3" w16cid:durableId="1785996934">
    <w:abstractNumId w:val="6"/>
  </w:num>
  <w:num w:numId="4" w16cid:durableId="1806004917">
    <w:abstractNumId w:val="3"/>
  </w:num>
  <w:num w:numId="5" w16cid:durableId="212735531">
    <w:abstractNumId w:val="7"/>
  </w:num>
  <w:num w:numId="6" w16cid:durableId="2032340869">
    <w:abstractNumId w:val="2"/>
  </w:num>
  <w:num w:numId="7" w16cid:durableId="1087532178">
    <w:abstractNumId w:val="5"/>
  </w:num>
  <w:num w:numId="8" w16cid:durableId="1959143234">
    <w:abstractNumId w:val="1"/>
  </w:num>
  <w:num w:numId="9" w16cid:durableId="440030299">
    <w:abstractNumId w:val="0"/>
  </w:num>
  <w:num w:numId="10" w16cid:durableId="1631590665">
    <w:abstractNumId w:val="10"/>
  </w:num>
  <w:num w:numId="11" w16cid:durableId="1965427322">
    <w:abstractNumId w:val="11"/>
  </w:num>
  <w:num w:numId="12" w16cid:durableId="690107510">
    <w:abstractNumId w:val="4"/>
  </w:num>
  <w:num w:numId="13" w16cid:durableId="1951038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7"/>
    <w:rsid w:val="0000752B"/>
    <w:rsid w:val="00012620"/>
    <w:rsid w:val="000211A1"/>
    <w:rsid w:val="0002578C"/>
    <w:rsid w:val="0003785B"/>
    <w:rsid w:val="00042082"/>
    <w:rsid w:val="00042E44"/>
    <w:rsid w:val="00045E05"/>
    <w:rsid w:val="00053B8D"/>
    <w:rsid w:val="00056CA7"/>
    <w:rsid w:val="0006022F"/>
    <w:rsid w:val="0006508B"/>
    <w:rsid w:val="0007215B"/>
    <w:rsid w:val="00072388"/>
    <w:rsid w:val="00082B88"/>
    <w:rsid w:val="00083D28"/>
    <w:rsid w:val="00093931"/>
    <w:rsid w:val="000A1A6F"/>
    <w:rsid w:val="000A42CD"/>
    <w:rsid w:val="000A44EF"/>
    <w:rsid w:val="000B1143"/>
    <w:rsid w:val="000C26CB"/>
    <w:rsid w:val="000C59DE"/>
    <w:rsid w:val="000C76C8"/>
    <w:rsid w:val="000D1465"/>
    <w:rsid w:val="000F2D3B"/>
    <w:rsid w:val="000F3067"/>
    <w:rsid w:val="000F4867"/>
    <w:rsid w:val="000F4F46"/>
    <w:rsid w:val="001075B2"/>
    <w:rsid w:val="00111B3E"/>
    <w:rsid w:val="00115B60"/>
    <w:rsid w:val="00116C09"/>
    <w:rsid w:val="0012380A"/>
    <w:rsid w:val="00140B8E"/>
    <w:rsid w:val="00143831"/>
    <w:rsid w:val="00151574"/>
    <w:rsid w:val="001750E0"/>
    <w:rsid w:val="001776E4"/>
    <w:rsid w:val="00177E2C"/>
    <w:rsid w:val="001A0B5D"/>
    <w:rsid w:val="001A7DA6"/>
    <w:rsid w:val="001B0F14"/>
    <w:rsid w:val="001C2DBC"/>
    <w:rsid w:val="001C6B96"/>
    <w:rsid w:val="001D0A2B"/>
    <w:rsid w:val="001E2528"/>
    <w:rsid w:val="001F34C6"/>
    <w:rsid w:val="00200735"/>
    <w:rsid w:val="00200806"/>
    <w:rsid w:val="00207993"/>
    <w:rsid w:val="002120E3"/>
    <w:rsid w:val="00213376"/>
    <w:rsid w:val="00213872"/>
    <w:rsid w:val="00213E6B"/>
    <w:rsid w:val="00213EA5"/>
    <w:rsid w:val="00216ECB"/>
    <w:rsid w:val="00234AE4"/>
    <w:rsid w:val="00257345"/>
    <w:rsid w:val="00267EEF"/>
    <w:rsid w:val="00271BBF"/>
    <w:rsid w:val="00273A91"/>
    <w:rsid w:val="00280036"/>
    <w:rsid w:val="00281C6D"/>
    <w:rsid w:val="00283E65"/>
    <w:rsid w:val="00290BC7"/>
    <w:rsid w:val="00291798"/>
    <w:rsid w:val="00292BB4"/>
    <w:rsid w:val="002948C1"/>
    <w:rsid w:val="002A2767"/>
    <w:rsid w:val="002B354B"/>
    <w:rsid w:val="002C1D8D"/>
    <w:rsid w:val="002C353E"/>
    <w:rsid w:val="002D1CA1"/>
    <w:rsid w:val="002F3FBE"/>
    <w:rsid w:val="00300BEE"/>
    <w:rsid w:val="0030322D"/>
    <w:rsid w:val="00304460"/>
    <w:rsid w:val="003063B3"/>
    <w:rsid w:val="00311BAB"/>
    <w:rsid w:val="00322526"/>
    <w:rsid w:val="003256F0"/>
    <w:rsid w:val="00326861"/>
    <w:rsid w:val="00334F2E"/>
    <w:rsid w:val="00336EDC"/>
    <w:rsid w:val="003401DB"/>
    <w:rsid w:val="003435C5"/>
    <w:rsid w:val="00343CF1"/>
    <w:rsid w:val="00382D9D"/>
    <w:rsid w:val="00384E50"/>
    <w:rsid w:val="003A0E58"/>
    <w:rsid w:val="003A2489"/>
    <w:rsid w:val="003A5097"/>
    <w:rsid w:val="003C3699"/>
    <w:rsid w:val="003C395C"/>
    <w:rsid w:val="003C76E0"/>
    <w:rsid w:val="003D3E5E"/>
    <w:rsid w:val="003D677A"/>
    <w:rsid w:val="003E411F"/>
    <w:rsid w:val="003E4D22"/>
    <w:rsid w:val="003F40B3"/>
    <w:rsid w:val="003F6314"/>
    <w:rsid w:val="00405B37"/>
    <w:rsid w:val="00420343"/>
    <w:rsid w:val="00421684"/>
    <w:rsid w:val="00421CC6"/>
    <w:rsid w:val="00442632"/>
    <w:rsid w:val="0044416B"/>
    <w:rsid w:val="0044459D"/>
    <w:rsid w:val="0044466C"/>
    <w:rsid w:val="004517E1"/>
    <w:rsid w:val="00456B8A"/>
    <w:rsid w:val="00457898"/>
    <w:rsid w:val="00466FAA"/>
    <w:rsid w:val="004707C8"/>
    <w:rsid w:val="0047098D"/>
    <w:rsid w:val="00477F52"/>
    <w:rsid w:val="0049469F"/>
    <w:rsid w:val="004B1FDA"/>
    <w:rsid w:val="004B5D45"/>
    <w:rsid w:val="004D6F3E"/>
    <w:rsid w:val="004D7BA5"/>
    <w:rsid w:val="004E258D"/>
    <w:rsid w:val="004E6C0E"/>
    <w:rsid w:val="004F2DC2"/>
    <w:rsid w:val="004F5137"/>
    <w:rsid w:val="004F5182"/>
    <w:rsid w:val="005018ED"/>
    <w:rsid w:val="00503222"/>
    <w:rsid w:val="00503A3E"/>
    <w:rsid w:val="0051451D"/>
    <w:rsid w:val="005176F7"/>
    <w:rsid w:val="00520919"/>
    <w:rsid w:val="00522FB5"/>
    <w:rsid w:val="00537EC5"/>
    <w:rsid w:val="00540857"/>
    <w:rsid w:val="005448A8"/>
    <w:rsid w:val="00544BA6"/>
    <w:rsid w:val="005506FB"/>
    <w:rsid w:val="00550EF1"/>
    <w:rsid w:val="0055613D"/>
    <w:rsid w:val="00572816"/>
    <w:rsid w:val="005735E7"/>
    <w:rsid w:val="00580122"/>
    <w:rsid w:val="00580FCA"/>
    <w:rsid w:val="00581262"/>
    <w:rsid w:val="00591ACA"/>
    <w:rsid w:val="00592195"/>
    <w:rsid w:val="005961EA"/>
    <w:rsid w:val="005A7F14"/>
    <w:rsid w:val="005B2C73"/>
    <w:rsid w:val="005B5348"/>
    <w:rsid w:val="005C3D43"/>
    <w:rsid w:val="005C5123"/>
    <w:rsid w:val="005D0D07"/>
    <w:rsid w:val="005D13B0"/>
    <w:rsid w:val="005D2CCC"/>
    <w:rsid w:val="005D3A83"/>
    <w:rsid w:val="005D3AEB"/>
    <w:rsid w:val="005E5FEB"/>
    <w:rsid w:val="005F7A56"/>
    <w:rsid w:val="00612236"/>
    <w:rsid w:val="006203E2"/>
    <w:rsid w:val="0063481A"/>
    <w:rsid w:val="00635DB9"/>
    <w:rsid w:val="006366E8"/>
    <w:rsid w:val="00637547"/>
    <w:rsid w:val="006452FC"/>
    <w:rsid w:val="00645B34"/>
    <w:rsid w:val="00646C90"/>
    <w:rsid w:val="00647A10"/>
    <w:rsid w:val="00657512"/>
    <w:rsid w:val="00657860"/>
    <w:rsid w:val="006629D2"/>
    <w:rsid w:val="00673C56"/>
    <w:rsid w:val="006740D4"/>
    <w:rsid w:val="00675F91"/>
    <w:rsid w:val="00676173"/>
    <w:rsid w:val="00687B8A"/>
    <w:rsid w:val="00690229"/>
    <w:rsid w:val="006A423C"/>
    <w:rsid w:val="006C0161"/>
    <w:rsid w:val="006C0297"/>
    <w:rsid w:val="006C1634"/>
    <w:rsid w:val="006C1F29"/>
    <w:rsid w:val="006C502F"/>
    <w:rsid w:val="006C6B88"/>
    <w:rsid w:val="006C6CFE"/>
    <w:rsid w:val="006D0E80"/>
    <w:rsid w:val="006E0F1D"/>
    <w:rsid w:val="00702510"/>
    <w:rsid w:val="00703EA6"/>
    <w:rsid w:val="00705931"/>
    <w:rsid w:val="007076D0"/>
    <w:rsid w:val="007109CC"/>
    <w:rsid w:val="00722B3E"/>
    <w:rsid w:val="00724DD7"/>
    <w:rsid w:val="007336AF"/>
    <w:rsid w:val="007341F4"/>
    <w:rsid w:val="00740587"/>
    <w:rsid w:val="007422B5"/>
    <w:rsid w:val="00744CD3"/>
    <w:rsid w:val="007450AE"/>
    <w:rsid w:val="0074746D"/>
    <w:rsid w:val="007548F2"/>
    <w:rsid w:val="00764682"/>
    <w:rsid w:val="00764C50"/>
    <w:rsid w:val="00781C9A"/>
    <w:rsid w:val="00790DCD"/>
    <w:rsid w:val="007A14D0"/>
    <w:rsid w:val="007A2477"/>
    <w:rsid w:val="007A2E41"/>
    <w:rsid w:val="007C2ED7"/>
    <w:rsid w:val="007C46AD"/>
    <w:rsid w:val="007C4946"/>
    <w:rsid w:val="007C4CAD"/>
    <w:rsid w:val="007C6F68"/>
    <w:rsid w:val="007D19B3"/>
    <w:rsid w:val="007D3E4B"/>
    <w:rsid w:val="007D5459"/>
    <w:rsid w:val="007D6596"/>
    <w:rsid w:val="007D6793"/>
    <w:rsid w:val="007F15CA"/>
    <w:rsid w:val="0080623F"/>
    <w:rsid w:val="008070E7"/>
    <w:rsid w:val="00813DFB"/>
    <w:rsid w:val="00813F64"/>
    <w:rsid w:val="00817F6A"/>
    <w:rsid w:val="00823591"/>
    <w:rsid w:val="0083226B"/>
    <w:rsid w:val="00833CA4"/>
    <w:rsid w:val="00851121"/>
    <w:rsid w:val="00852A96"/>
    <w:rsid w:val="0085726F"/>
    <w:rsid w:val="00861F75"/>
    <w:rsid w:val="0086794C"/>
    <w:rsid w:val="00874E6B"/>
    <w:rsid w:val="008801B7"/>
    <w:rsid w:val="0088090D"/>
    <w:rsid w:val="00881176"/>
    <w:rsid w:val="0088263E"/>
    <w:rsid w:val="00882D10"/>
    <w:rsid w:val="00883026"/>
    <w:rsid w:val="0088379A"/>
    <w:rsid w:val="0089418A"/>
    <w:rsid w:val="00894E23"/>
    <w:rsid w:val="008A3455"/>
    <w:rsid w:val="008A487F"/>
    <w:rsid w:val="008C386B"/>
    <w:rsid w:val="008D09FE"/>
    <w:rsid w:val="008D12DC"/>
    <w:rsid w:val="008D2EEE"/>
    <w:rsid w:val="008D6BB8"/>
    <w:rsid w:val="008E2B0C"/>
    <w:rsid w:val="008E2DBD"/>
    <w:rsid w:val="008E3490"/>
    <w:rsid w:val="008F0E8C"/>
    <w:rsid w:val="00902099"/>
    <w:rsid w:val="009104FD"/>
    <w:rsid w:val="009106A3"/>
    <w:rsid w:val="00910B80"/>
    <w:rsid w:val="00922A0D"/>
    <w:rsid w:val="00925523"/>
    <w:rsid w:val="009306A9"/>
    <w:rsid w:val="00932AFF"/>
    <w:rsid w:val="009418A3"/>
    <w:rsid w:val="00950E69"/>
    <w:rsid w:val="00954EA0"/>
    <w:rsid w:val="00961B70"/>
    <w:rsid w:val="00994A81"/>
    <w:rsid w:val="009A1D52"/>
    <w:rsid w:val="009B6643"/>
    <w:rsid w:val="009D006F"/>
    <w:rsid w:val="009E2BFA"/>
    <w:rsid w:val="009E5CF1"/>
    <w:rsid w:val="009E6449"/>
    <w:rsid w:val="009F0506"/>
    <w:rsid w:val="009F3BD7"/>
    <w:rsid w:val="009F508B"/>
    <w:rsid w:val="00A04575"/>
    <w:rsid w:val="00A07698"/>
    <w:rsid w:val="00A12C56"/>
    <w:rsid w:val="00A12ED5"/>
    <w:rsid w:val="00A13C37"/>
    <w:rsid w:val="00A257F3"/>
    <w:rsid w:val="00A27FDC"/>
    <w:rsid w:val="00A30A5D"/>
    <w:rsid w:val="00A30F90"/>
    <w:rsid w:val="00A31AF2"/>
    <w:rsid w:val="00A329E6"/>
    <w:rsid w:val="00A369D7"/>
    <w:rsid w:val="00A43B6C"/>
    <w:rsid w:val="00A45388"/>
    <w:rsid w:val="00A65A72"/>
    <w:rsid w:val="00A66C9D"/>
    <w:rsid w:val="00A70DEB"/>
    <w:rsid w:val="00A72390"/>
    <w:rsid w:val="00A7716F"/>
    <w:rsid w:val="00A83E3C"/>
    <w:rsid w:val="00A95978"/>
    <w:rsid w:val="00A964C0"/>
    <w:rsid w:val="00AA0457"/>
    <w:rsid w:val="00AA0EF5"/>
    <w:rsid w:val="00AA5025"/>
    <w:rsid w:val="00AA5333"/>
    <w:rsid w:val="00AA6112"/>
    <w:rsid w:val="00AB1436"/>
    <w:rsid w:val="00AB390B"/>
    <w:rsid w:val="00AB5618"/>
    <w:rsid w:val="00AC184D"/>
    <w:rsid w:val="00AC3CF5"/>
    <w:rsid w:val="00AC3D53"/>
    <w:rsid w:val="00AC6454"/>
    <w:rsid w:val="00AD12FE"/>
    <w:rsid w:val="00AD3CD9"/>
    <w:rsid w:val="00AD54C3"/>
    <w:rsid w:val="00AD7E34"/>
    <w:rsid w:val="00AE0CB4"/>
    <w:rsid w:val="00AE347D"/>
    <w:rsid w:val="00B00D28"/>
    <w:rsid w:val="00B01D19"/>
    <w:rsid w:val="00B05C8C"/>
    <w:rsid w:val="00B05DA7"/>
    <w:rsid w:val="00B14251"/>
    <w:rsid w:val="00B20847"/>
    <w:rsid w:val="00B22FA6"/>
    <w:rsid w:val="00B32C4F"/>
    <w:rsid w:val="00B422EF"/>
    <w:rsid w:val="00B60F06"/>
    <w:rsid w:val="00B7070C"/>
    <w:rsid w:val="00B8610A"/>
    <w:rsid w:val="00B87C4D"/>
    <w:rsid w:val="00B9034C"/>
    <w:rsid w:val="00B91551"/>
    <w:rsid w:val="00B95C5B"/>
    <w:rsid w:val="00BB0D17"/>
    <w:rsid w:val="00BC5155"/>
    <w:rsid w:val="00BD4DAF"/>
    <w:rsid w:val="00BD531F"/>
    <w:rsid w:val="00BD71DE"/>
    <w:rsid w:val="00BE297D"/>
    <w:rsid w:val="00BE3272"/>
    <w:rsid w:val="00BF310C"/>
    <w:rsid w:val="00BF688F"/>
    <w:rsid w:val="00BF6900"/>
    <w:rsid w:val="00C06A4A"/>
    <w:rsid w:val="00C110F9"/>
    <w:rsid w:val="00C248FB"/>
    <w:rsid w:val="00C25894"/>
    <w:rsid w:val="00C41A4E"/>
    <w:rsid w:val="00C4243F"/>
    <w:rsid w:val="00C43913"/>
    <w:rsid w:val="00C53BF6"/>
    <w:rsid w:val="00C54BB4"/>
    <w:rsid w:val="00C571E0"/>
    <w:rsid w:val="00C64225"/>
    <w:rsid w:val="00C64A1F"/>
    <w:rsid w:val="00C660EE"/>
    <w:rsid w:val="00C67E53"/>
    <w:rsid w:val="00C86BED"/>
    <w:rsid w:val="00C87285"/>
    <w:rsid w:val="00C872C1"/>
    <w:rsid w:val="00C929B3"/>
    <w:rsid w:val="00C93B3B"/>
    <w:rsid w:val="00CA1C1F"/>
    <w:rsid w:val="00CA5F2F"/>
    <w:rsid w:val="00CA7E63"/>
    <w:rsid w:val="00CB03DF"/>
    <w:rsid w:val="00CB0C3A"/>
    <w:rsid w:val="00CB76BC"/>
    <w:rsid w:val="00CC0918"/>
    <w:rsid w:val="00CC4926"/>
    <w:rsid w:val="00CC68EA"/>
    <w:rsid w:val="00CD777B"/>
    <w:rsid w:val="00CE5204"/>
    <w:rsid w:val="00CE6C05"/>
    <w:rsid w:val="00D04A3A"/>
    <w:rsid w:val="00D0618A"/>
    <w:rsid w:val="00D078D0"/>
    <w:rsid w:val="00D1239F"/>
    <w:rsid w:val="00D15673"/>
    <w:rsid w:val="00D160B2"/>
    <w:rsid w:val="00D16510"/>
    <w:rsid w:val="00D22E45"/>
    <w:rsid w:val="00D233BB"/>
    <w:rsid w:val="00D26621"/>
    <w:rsid w:val="00D3015B"/>
    <w:rsid w:val="00D313B1"/>
    <w:rsid w:val="00D32AB4"/>
    <w:rsid w:val="00D33F12"/>
    <w:rsid w:val="00D35C5E"/>
    <w:rsid w:val="00D454CB"/>
    <w:rsid w:val="00D53A90"/>
    <w:rsid w:val="00D774B5"/>
    <w:rsid w:val="00D876C7"/>
    <w:rsid w:val="00D92D62"/>
    <w:rsid w:val="00D9521B"/>
    <w:rsid w:val="00D95949"/>
    <w:rsid w:val="00D96E3E"/>
    <w:rsid w:val="00D975BF"/>
    <w:rsid w:val="00DA208E"/>
    <w:rsid w:val="00DA2849"/>
    <w:rsid w:val="00DA49B7"/>
    <w:rsid w:val="00DB0317"/>
    <w:rsid w:val="00DB27DF"/>
    <w:rsid w:val="00DB7488"/>
    <w:rsid w:val="00DD5ED5"/>
    <w:rsid w:val="00DD77A1"/>
    <w:rsid w:val="00DE1101"/>
    <w:rsid w:val="00DF1552"/>
    <w:rsid w:val="00DF7902"/>
    <w:rsid w:val="00E02E3A"/>
    <w:rsid w:val="00E1242E"/>
    <w:rsid w:val="00E20075"/>
    <w:rsid w:val="00E24A39"/>
    <w:rsid w:val="00E36E2D"/>
    <w:rsid w:val="00E61B35"/>
    <w:rsid w:val="00E62761"/>
    <w:rsid w:val="00E671AB"/>
    <w:rsid w:val="00E725C8"/>
    <w:rsid w:val="00E8462B"/>
    <w:rsid w:val="00E8472A"/>
    <w:rsid w:val="00E86B84"/>
    <w:rsid w:val="00E927B1"/>
    <w:rsid w:val="00E940A6"/>
    <w:rsid w:val="00E97FAD"/>
    <w:rsid w:val="00EB0EEB"/>
    <w:rsid w:val="00EB23FA"/>
    <w:rsid w:val="00EB5C91"/>
    <w:rsid w:val="00EB7385"/>
    <w:rsid w:val="00EC285D"/>
    <w:rsid w:val="00ED17AB"/>
    <w:rsid w:val="00ED286E"/>
    <w:rsid w:val="00EE2F5E"/>
    <w:rsid w:val="00EF10F1"/>
    <w:rsid w:val="00F040A3"/>
    <w:rsid w:val="00F05CCE"/>
    <w:rsid w:val="00F076AF"/>
    <w:rsid w:val="00F15349"/>
    <w:rsid w:val="00F31593"/>
    <w:rsid w:val="00F37205"/>
    <w:rsid w:val="00F3788B"/>
    <w:rsid w:val="00F42A61"/>
    <w:rsid w:val="00F4380B"/>
    <w:rsid w:val="00F52C85"/>
    <w:rsid w:val="00F60830"/>
    <w:rsid w:val="00F60B87"/>
    <w:rsid w:val="00F72340"/>
    <w:rsid w:val="00F823CF"/>
    <w:rsid w:val="00F93F5E"/>
    <w:rsid w:val="00FC0B21"/>
    <w:rsid w:val="00FC4BE8"/>
    <w:rsid w:val="00FC4D20"/>
    <w:rsid w:val="00FC6915"/>
    <w:rsid w:val="00FD3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35A0"/>
  <w15:docId w15:val="{1598FA24-866E-4153-91AC-520518F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69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DAC-032C-431E-A922-81312FE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6</Pages>
  <Words>1694</Words>
  <Characters>9659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Campisano</dc:creator>
  <cp:lastModifiedBy>Pamela Campisano</cp:lastModifiedBy>
  <cp:revision>2</cp:revision>
  <cp:lastPrinted>2022-12-21T15:14:00Z</cp:lastPrinted>
  <dcterms:created xsi:type="dcterms:W3CDTF">2022-12-16T09:02:00Z</dcterms:created>
  <dcterms:modified xsi:type="dcterms:W3CDTF">2023-02-03T08:52:00Z</dcterms:modified>
</cp:coreProperties>
</file>